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D" w:rsidRDefault="002E2E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生物科学与医学工程</w:t>
      </w:r>
      <w:r>
        <w:rPr>
          <w:rFonts w:hint="eastAsia"/>
          <w:sz w:val="28"/>
          <w:szCs w:val="28"/>
        </w:rPr>
        <w:t>学院接收推荐免试研究生工作细则</w:t>
      </w:r>
    </w:p>
    <w:p w:rsidR="002E2E8D" w:rsidRDefault="002E2E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2E2E8D" w:rsidRDefault="002E2E8D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2E2E8D" w:rsidRDefault="002E2E8D">
      <w:pPr>
        <w:pStyle w:val="a9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人左右。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2E2E8D" w:rsidRDefault="002E2E8D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、“双一流高校”和“一流学科建设高校”生源优先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、本科期间获得过国家奖学金、</w:t>
      </w:r>
      <w:r>
        <w:rPr>
          <w:sz w:val="28"/>
          <w:szCs w:val="28"/>
        </w:rPr>
        <w:t>SRTP</w:t>
      </w:r>
      <w:r>
        <w:rPr>
          <w:rFonts w:hint="eastAsia"/>
          <w:sz w:val="28"/>
          <w:szCs w:val="28"/>
        </w:rPr>
        <w:t>等突出奖励者优先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、英语水平良好（四级优秀，六级良好，托福、雅思等）者优先</w:t>
      </w:r>
    </w:p>
    <w:p w:rsidR="002E2E8D" w:rsidRDefault="002E2E8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、专业方向相关度</w:t>
      </w:r>
    </w:p>
    <w:p w:rsidR="002E2E8D" w:rsidRDefault="002E2E8D" w:rsidP="00723664">
      <w:pPr>
        <w:pStyle w:val="a9"/>
        <w:ind w:firstLine="560"/>
        <w:rPr>
          <w:sz w:val="28"/>
          <w:szCs w:val="28"/>
          <w:highlight w:val="yellow"/>
        </w:rPr>
      </w:pPr>
    </w:p>
    <w:p w:rsidR="002E2E8D" w:rsidRDefault="002E2E8D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2E2E8D" w:rsidRDefault="002E2E8D" w:rsidP="00723664">
      <w:pPr>
        <w:pStyle w:val="a9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>面试</w:t>
      </w:r>
      <w:r>
        <w:rPr>
          <w:sz w:val="28"/>
          <w:szCs w:val="28"/>
          <w:u w:val="single"/>
        </w:rPr>
        <w:t xml:space="preserve">                </w:t>
      </w:r>
    </w:p>
    <w:p w:rsidR="002E2E8D" w:rsidRDefault="002E2E8D" w:rsidP="00723664">
      <w:pPr>
        <w:pStyle w:val="a9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树立质量意识，突出能力考查，注重一贯表现，强化对考生科研创新潜质和专业能力的考核。</w:t>
      </w:r>
    </w:p>
    <w:p w:rsidR="002E2E8D" w:rsidRDefault="002E2E8D" w:rsidP="00723664">
      <w:pPr>
        <w:pStyle w:val="a9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8</w:t>
      </w:r>
      <w:r>
        <w:rPr>
          <w:rFonts w:hint="eastAsia"/>
          <w:sz w:val="28"/>
          <w:szCs w:val="28"/>
          <w:u w:val="single"/>
        </w:rPr>
        <w:t>月下旬短学期开学后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发布</w:t>
      </w:r>
    </w:p>
    <w:p w:rsidR="002E2E8D" w:rsidRDefault="002E2E8D" w:rsidP="00723664">
      <w:pPr>
        <w:pStyle w:val="a9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8</w:t>
      </w:r>
      <w:r>
        <w:rPr>
          <w:rFonts w:hint="eastAsia"/>
          <w:sz w:val="28"/>
          <w:szCs w:val="28"/>
          <w:u w:val="single"/>
        </w:rPr>
        <w:t>月下旬短学期开学后</w:t>
      </w:r>
      <w:r>
        <w:rPr>
          <w:sz w:val="28"/>
          <w:szCs w:val="28"/>
          <w:u w:val="single"/>
        </w:rPr>
        <w:t xml:space="preserve">        </w:t>
      </w:r>
    </w:p>
    <w:p w:rsidR="002E2E8D" w:rsidRDefault="002E2E8D" w:rsidP="00723664">
      <w:pPr>
        <w:pStyle w:val="a9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校区</w:t>
      </w:r>
    </w:p>
    <w:p w:rsidR="002E2E8D" w:rsidRDefault="002E2E8D">
      <w:pPr>
        <w:pStyle w:val="a9"/>
        <w:ind w:left="720" w:firstLineChars="0" w:firstLine="0"/>
        <w:rPr>
          <w:sz w:val="28"/>
          <w:szCs w:val="28"/>
        </w:rPr>
      </w:pPr>
    </w:p>
    <w:p w:rsidR="002E2E8D" w:rsidRDefault="002E2E8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</w:t>
      </w:r>
      <w:r>
        <w:rPr>
          <w:rFonts w:hint="eastAsia"/>
          <w:b/>
          <w:bCs/>
          <w:sz w:val="28"/>
          <w:szCs w:val="28"/>
        </w:rPr>
        <w:lastRenderedPageBreak/>
        <w:t>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2E2E8D" w:rsidRDefault="002E2E8D">
      <w:pPr>
        <w:rPr>
          <w:sz w:val="28"/>
          <w:szCs w:val="28"/>
        </w:rPr>
      </w:pP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a7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a7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7"/>
          <w:rFonts w:cs="宋体" w:hint="eastAsia"/>
          <w:color w:val="000000"/>
        </w:rPr>
        <w:t>“</w:t>
      </w:r>
      <w:r>
        <w:rPr>
          <w:rStyle w:val="a7"/>
          <w:rFonts w:cs="宋体" w:hint="eastAsia"/>
          <w:color w:val="666666"/>
        </w:rPr>
        <w:t>东南大学接收推荐免试研究生网上申请系统</w:t>
      </w:r>
      <w:r>
        <w:rPr>
          <w:rStyle w:val="a7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2E2E8D" w:rsidRDefault="002E2E8D" w:rsidP="00723664">
      <w:pPr>
        <w:spacing w:line="440" w:lineRule="exact"/>
        <w:ind w:firstLineChars="200" w:firstLine="48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根据复试成绩排名先后。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七、联系人：李婷婷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83792749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组长：顾忠泽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副组长：徐春祥、谢建明、周平、柏毅</w:t>
      </w:r>
    </w:p>
    <w:p w:rsidR="002E2E8D" w:rsidRDefault="002E2E8D">
      <w:pPr>
        <w:pStyle w:val="a6"/>
        <w:rPr>
          <w:rFonts w:ascii="Arial" w:hAnsi="Arial"/>
          <w:sz w:val="18"/>
          <w:szCs w:val="18"/>
        </w:rPr>
      </w:pPr>
      <w:r>
        <w:rPr>
          <w:rFonts w:hint="eastAsia"/>
          <w:color w:val="000000"/>
          <w:sz w:val="28"/>
          <w:szCs w:val="28"/>
        </w:rPr>
        <w:t>成员：李志勇、刘宏、孙剑飞、白云飞、姜晖、卢晓林、赵兴群</w:t>
      </w: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2E2E8D" w:rsidRDefault="002E2E8D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2E2E8D" w:rsidSect="001F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1329C9"/>
    <w:rsid w:val="001569E1"/>
    <w:rsid w:val="001F45B5"/>
    <w:rsid w:val="0024542C"/>
    <w:rsid w:val="002D47E3"/>
    <w:rsid w:val="002E2E8D"/>
    <w:rsid w:val="00337C23"/>
    <w:rsid w:val="003B7929"/>
    <w:rsid w:val="006F4EAB"/>
    <w:rsid w:val="00705E14"/>
    <w:rsid w:val="00723664"/>
    <w:rsid w:val="00786974"/>
    <w:rsid w:val="007C7177"/>
    <w:rsid w:val="008B3105"/>
    <w:rsid w:val="00961EBC"/>
    <w:rsid w:val="00A51863"/>
    <w:rsid w:val="00AB5736"/>
    <w:rsid w:val="00AF0F8A"/>
    <w:rsid w:val="00B7591C"/>
    <w:rsid w:val="00BA13F1"/>
    <w:rsid w:val="00C318B7"/>
    <w:rsid w:val="00D33F60"/>
    <w:rsid w:val="00E3730B"/>
    <w:rsid w:val="00EF7EF6"/>
    <w:rsid w:val="00FC4F3C"/>
    <w:rsid w:val="5C6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F45B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1F45B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F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F45B5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F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1F45B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1F45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1F45B5"/>
    <w:rPr>
      <w:rFonts w:cs="Times New Roman"/>
      <w:b/>
      <w:bCs/>
    </w:rPr>
  </w:style>
  <w:style w:type="character" w:styleId="a8">
    <w:name w:val="Hyperlink"/>
    <w:uiPriority w:val="99"/>
    <w:rsid w:val="001F45B5"/>
    <w:rPr>
      <w:rFonts w:cs="Times New Roman"/>
    </w:rPr>
  </w:style>
  <w:style w:type="paragraph" w:styleId="a9">
    <w:name w:val="List Paragraph"/>
    <w:basedOn w:val="a"/>
    <w:uiPriority w:val="99"/>
    <w:qFormat/>
    <w:rsid w:val="001F45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生物科学与医学工程学院接收推荐免试研究生工作细则</dc:title>
  <dc:creator>Windows 用户</dc:creator>
  <cp:lastModifiedBy>xb21cn</cp:lastModifiedBy>
  <cp:revision>2</cp:revision>
  <dcterms:created xsi:type="dcterms:W3CDTF">2018-09-15T10:48:00Z</dcterms:created>
  <dcterms:modified xsi:type="dcterms:W3CDTF">2018-09-15T10:48:00Z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