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ED" w:rsidRDefault="00CB1B6D">
      <w:pPr>
        <w:pStyle w:val="a7"/>
        <w:jc w:val="center"/>
        <w:rPr>
          <w:rFonts w:ascii="黑体" w:eastAsia="黑体" w:hAnsi="宋体"/>
          <w:sz w:val="28"/>
          <w:szCs w:val="28"/>
        </w:rPr>
      </w:pPr>
      <w:bookmarkStart w:id="0" w:name="_GoBack"/>
      <w:bookmarkEnd w:id="0"/>
      <w:r>
        <w:rPr>
          <w:rFonts w:ascii="黑体" w:eastAsia="黑体" w:hAnsi="宋体" w:hint="eastAsia"/>
          <w:sz w:val="28"/>
          <w:szCs w:val="28"/>
        </w:rPr>
        <w:t>环境科学与</w:t>
      </w:r>
      <w:r>
        <w:rPr>
          <w:rFonts w:ascii="黑体" w:eastAsia="黑体" w:hAnsi="宋体"/>
          <w:sz w:val="28"/>
          <w:szCs w:val="28"/>
        </w:rPr>
        <w:t>工程学院</w:t>
      </w:r>
      <w:r>
        <w:rPr>
          <w:rFonts w:ascii="黑体" w:eastAsia="黑体" w:hAnsi="宋体" w:hint="eastAsia"/>
          <w:sz w:val="28"/>
          <w:szCs w:val="28"/>
        </w:rPr>
        <w:t>硕士入学复试方案</w:t>
      </w:r>
    </w:p>
    <w:p w:rsidR="008A23ED" w:rsidRDefault="008A23ED">
      <w:pPr>
        <w:pStyle w:val="1"/>
        <w:rPr>
          <w:rFonts w:ascii="黑体" w:eastAsia="黑体" w:hAnsi="宋体"/>
          <w:sz w:val="24"/>
          <w:szCs w:val="24"/>
        </w:rPr>
      </w:pPr>
    </w:p>
    <w:p w:rsidR="008A23ED" w:rsidRDefault="00CB1B6D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一、全日制学术型</w:t>
      </w:r>
    </w:p>
    <w:p w:rsidR="008A23ED" w:rsidRDefault="00CB1B6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1.</w:t>
      </w:r>
      <w:r>
        <w:rPr>
          <w:rFonts w:asciiTheme="minorEastAsia" w:eastAsiaTheme="minorEastAsia" w:hAnsiTheme="minorEastAsia"/>
          <w:sz w:val="24"/>
        </w:rPr>
        <w:t>复试方式</w:t>
      </w:r>
    </w:p>
    <w:p w:rsidR="008A23ED" w:rsidRDefault="00CB1B6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环境学综合笔试、综合口试</w:t>
      </w:r>
      <w:r>
        <w:rPr>
          <w:rFonts w:asciiTheme="minorEastAsia" w:eastAsiaTheme="minorEastAsia" w:hAnsiTheme="minorEastAsia" w:hint="eastAsia"/>
          <w:sz w:val="24"/>
        </w:rPr>
        <w:t>二</w:t>
      </w:r>
      <w:r>
        <w:rPr>
          <w:rFonts w:asciiTheme="minorEastAsia" w:eastAsiaTheme="minorEastAsia" w:hAnsiTheme="minorEastAsia"/>
          <w:sz w:val="24"/>
        </w:rPr>
        <w:t>部分，满分均为</w:t>
      </w:r>
      <w:r>
        <w:rPr>
          <w:rFonts w:asciiTheme="minorEastAsia" w:eastAsiaTheme="minorEastAsia" w:hAnsiTheme="minorEastAsia"/>
          <w:sz w:val="24"/>
        </w:rPr>
        <w:t>100</w:t>
      </w:r>
      <w:r>
        <w:rPr>
          <w:rFonts w:asciiTheme="minorEastAsia" w:eastAsiaTheme="minorEastAsia" w:hAnsiTheme="minorEastAsia"/>
          <w:sz w:val="24"/>
        </w:rPr>
        <w:t>分。</w:t>
      </w:r>
    </w:p>
    <w:p w:rsidR="008A23ED" w:rsidRDefault="00CB1B6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>2</w:t>
      </w:r>
      <w:r>
        <w:rPr>
          <w:rFonts w:asciiTheme="minorEastAsia" w:eastAsiaTheme="minorEastAsia" w:hAnsiTheme="minorEastAsia"/>
          <w:sz w:val="24"/>
        </w:rPr>
        <w:t>.</w:t>
      </w:r>
      <w:r>
        <w:rPr>
          <w:rFonts w:asciiTheme="minorEastAsia" w:eastAsiaTheme="minorEastAsia" w:hAnsiTheme="minorEastAsia"/>
          <w:sz w:val="24"/>
        </w:rPr>
        <w:t>复试成绩</w:t>
      </w:r>
      <w:r>
        <w:rPr>
          <w:rFonts w:asciiTheme="minorEastAsia" w:eastAsiaTheme="minorEastAsia" w:hAnsiTheme="minorEastAsia"/>
          <w:sz w:val="24"/>
        </w:rPr>
        <w:t>=</w:t>
      </w:r>
      <w:r>
        <w:rPr>
          <w:rFonts w:asciiTheme="minorEastAsia" w:eastAsiaTheme="minorEastAsia" w:hAnsiTheme="minorEastAsia"/>
          <w:sz w:val="24"/>
        </w:rPr>
        <w:t>（综合笔试成绩</w:t>
      </w:r>
      <w:r>
        <w:rPr>
          <w:rFonts w:asciiTheme="minorEastAsia" w:eastAsiaTheme="minorEastAsia" w:hAnsiTheme="minorEastAsia"/>
          <w:sz w:val="24"/>
        </w:rPr>
        <w:t>×50%</w:t>
      </w:r>
      <w:r>
        <w:rPr>
          <w:rFonts w:asciiTheme="minorEastAsia" w:eastAsiaTheme="minorEastAsia" w:hAnsiTheme="minorEastAsia"/>
          <w:sz w:val="24"/>
        </w:rPr>
        <w:t>＋综合口试成绩</w:t>
      </w:r>
      <w:r>
        <w:rPr>
          <w:rFonts w:asciiTheme="minorEastAsia" w:eastAsiaTheme="minorEastAsia" w:hAnsiTheme="minorEastAsia"/>
          <w:sz w:val="24"/>
        </w:rPr>
        <w:t>×50%</w:t>
      </w:r>
      <w:r>
        <w:rPr>
          <w:rFonts w:asciiTheme="minorEastAsia" w:eastAsiaTheme="minorEastAsia" w:hAnsiTheme="minorEastAsia"/>
          <w:sz w:val="24"/>
        </w:rPr>
        <w:t>）</w:t>
      </w:r>
      <w:r>
        <w:rPr>
          <w:rFonts w:asciiTheme="minorEastAsia" w:eastAsiaTheme="minorEastAsia" w:hAnsiTheme="minorEastAsia"/>
          <w:sz w:val="24"/>
        </w:rPr>
        <w:t>×95%+</w:t>
      </w:r>
      <w:r>
        <w:rPr>
          <w:rFonts w:asciiTheme="minorEastAsia" w:eastAsiaTheme="minorEastAsia" w:hAnsiTheme="minorEastAsia" w:hint="eastAsia"/>
          <w:sz w:val="24"/>
        </w:rPr>
        <w:t>外语听力及口语测试成绩</w:t>
      </w:r>
    </w:p>
    <w:p w:rsidR="008A23ED" w:rsidRDefault="00CB1B6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>3</w:t>
      </w:r>
      <w:r>
        <w:rPr>
          <w:rFonts w:asciiTheme="minorEastAsia" w:eastAsiaTheme="minorEastAsia" w:hAnsiTheme="minorEastAsia"/>
          <w:sz w:val="24"/>
        </w:rPr>
        <w:t>.</w:t>
      </w:r>
      <w:r>
        <w:rPr>
          <w:rFonts w:asciiTheme="minorEastAsia" w:eastAsiaTheme="minorEastAsia" w:hAnsiTheme="minorEastAsia"/>
          <w:sz w:val="24"/>
        </w:rPr>
        <w:t>拟录取名次</w:t>
      </w:r>
    </w:p>
    <w:p w:rsidR="008A23ED" w:rsidRDefault="00CB1B6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由以下公式换算录取成绩后由高到低排列：</w:t>
      </w:r>
    </w:p>
    <w:p w:rsidR="008A23ED" w:rsidRDefault="00CB1B6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拟录取成绩</w:t>
      </w:r>
      <w:r>
        <w:rPr>
          <w:rFonts w:asciiTheme="minorEastAsia" w:eastAsiaTheme="minorEastAsia" w:hAnsiTheme="minorEastAsia"/>
          <w:sz w:val="24"/>
        </w:rPr>
        <w:t>=</w:t>
      </w:r>
      <w:r>
        <w:rPr>
          <w:rFonts w:asciiTheme="minorEastAsia" w:eastAsiaTheme="minorEastAsia" w:hAnsiTheme="minorEastAsia"/>
          <w:sz w:val="24"/>
        </w:rPr>
        <w:t>初试成绩</w:t>
      </w:r>
      <w:r>
        <w:rPr>
          <w:rFonts w:asciiTheme="minorEastAsia" w:eastAsiaTheme="minorEastAsia" w:hAnsiTheme="minorEastAsia"/>
          <w:sz w:val="24"/>
        </w:rPr>
        <w:t>÷5×</w:t>
      </w:r>
      <w:r>
        <w:rPr>
          <w:rFonts w:asciiTheme="minorEastAsia" w:eastAsiaTheme="minorEastAsia" w:hAnsiTheme="minorEastAsia" w:hint="eastAsia"/>
          <w:sz w:val="24"/>
        </w:rPr>
        <w:t>5</w:t>
      </w:r>
      <w:r>
        <w:rPr>
          <w:rFonts w:asciiTheme="minorEastAsia" w:eastAsiaTheme="minorEastAsia" w:hAnsiTheme="minorEastAsia"/>
          <w:sz w:val="24"/>
        </w:rPr>
        <w:t>0%+</w:t>
      </w:r>
      <w:r>
        <w:rPr>
          <w:rFonts w:asciiTheme="minorEastAsia" w:eastAsiaTheme="minorEastAsia" w:hAnsiTheme="minorEastAsia"/>
          <w:sz w:val="24"/>
        </w:rPr>
        <w:t>复试成绩</w:t>
      </w:r>
      <w:r>
        <w:rPr>
          <w:rFonts w:asciiTheme="minorEastAsia" w:eastAsiaTheme="minorEastAsia" w:hAnsiTheme="minorEastAsia"/>
          <w:sz w:val="24"/>
        </w:rPr>
        <w:t>×</w:t>
      </w:r>
      <w:r>
        <w:rPr>
          <w:rFonts w:asciiTheme="minorEastAsia" w:eastAsiaTheme="minorEastAsia" w:hAnsiTheme="minorEastAsia" w:hint="eastAsia"/>
          <w:sz w:val="24"/>
        </w:rPr>
        <w:t>5</w:t>
      </w:r>
      <w:r>
        <w:rPr>
          <w:rFonts w:asciiTheme="minorEastAsia" w:eastAsiaTheme="minorEastAsia" w:hAnsiTheme="minorEastAsia"/>
          <w:sz w:val="24"/>
        </w:rPr>
        <w:t>0%</w:t>
      </w:r>
    </w:p>
    <w:p w:rsidR="008A23ED" w:rsidRDefault="00CB1B6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>4</w:t>
      </w:r>
      <w:r>
        <w:rPr>
          <w:rFonts w:asciiTheme="minorEastAsia" w:eastAsiaTheme="minorEastAsia" w:hAnsiTheme="minorEastAsia"/>
          <w:sz w:val="24"/>
        </w:rPr>
        <w:t>.</w:t>
      </w:r>
      <w:r>
        <w:rPr>
          <w:rFonts w:asciiTheme="minorEastAsia" w:eastAsiaTheme="minorEastAsia" w:hAnsiTheme="minorEastAsia"/>
          <w:sz w:val="24"/>
        </w:rPr>
        <w:t>复试笔试参考书目</w:t>
      </w:r>
    </w:p>
    <w:p w:rsidR="008A23ED" w:rsidRDefault="00CB1B6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《环境工程学》（第二版），蒋展鹏主编，高等教育出版社</w:t>
      </w:r>
      <w:r>
        <w:rPr>
          <w:rFonts w:asciiTheme="minorEastAsia" w:eastAsiaTheme="minorEastAsia" w:hAnsiTheme="minorEastAsia"/>
          <w:sz w:val="24"/>
        </w:rPr>
        <w:t>2005</w:t>
      </w:r>
      <w:r>
        <w:rPr>
          <w:rFonts w:asciiTheme="minorEastAsia" w:eastAsiaTheme="minorEastAsia" w:hAnsiTheme="minorEastAsia"/>
          <w:sz w:val="24"/>
        </w:rPr>
        <w:t>年版。《环境保护概论》（修订版），林肇信主编，高等教育出版社</w:t>
      </w:r>
      <w:r>
        <w:rPr>
          <w:rFonts w:asciiTheme="minorEastAsia" w:eastAsiaTheme="minorEastAsia" w:hAnsiTheme="minorEastAsia"/>
          <w:sz w:val="24"/>
        </w:rPr>
        <w:t>2002</w:t>
      </w:r>
      <w:r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/>
          <w:sz w:val="24"/>
        </w:rPr>
        <w:t>版。</w:t>
      </w:r>
    </w:p>
    <w:p w:rsidR="008A23ED" w:rsidRDefault="00CB1B6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8A23ED" w:rsidRDefault="00CB1B6D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b/>
          <w:sz w:val="24"/>
        </w:rPr>
        <w:t xml:space="preserve">　二、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</w:rPr>
        <w:t>全日制专业学位</w:t>
      </w:r>
    </w:p>
    <w:p w:rsidR="008A23ED" w:rsidRDefault="00CB1B6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1.</w:t>
      </w:r>
      <w:r>
        <w:rPr>
          <w:rFonts w:asciiTheme="minorEastAsia" w:eastAsiaTheme="minorEastAsia" w:hAnsiTheme="minorEastAsia"/>
          <w:sz w:val="24"/>
        </w:rPr>
        <w:t>复试方式</w:t>
      </w:r>
    </w:p>
    <w:p w:rsidR="008A23ED" w:rsidRDefault="00CB1B6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环境学综合笔试、综合口试</w:t>
      </w:r>
      <w:r>
        <w:rPr>
          <w:rFonts w:asciiTheme="minorEastAsia" w:eastAsiaTheme="minorEastAsia" w:hAnsiTheme="minorEastAsia" w:hint="eastAsia"/>
          <w:sz w:val="24"/>
        </w:rPr>
        <w:t>二</w:t>
      </w:r>
      <w:r>
        <w:rPr>
          <w:rFonts w:asciiTheme="minorEastAsia" w:eastAsiaTheme="minorEastAsia" w:hAnsiTheme="minorEastAsia"/>
          <w:sz w:val="24"/>
        </w:rPr>
        <w:t>部分，满分均为</w:t>
      </w:r>
      <w:r>
        <w:rPr>
          <w:rFonts w:asciiTheme="minorEastAsia" w:eastAsiaTheme="minorEastAsia" w:hAnsiTheme="minorEastAsia"/>
          <w:sz w:val="24"/>
        </w:rPr>
        <w:t>100</w:t>
      </w:r>
      <w:r>
        <w:rPr>
          <w:rFonts w:asciiTheme="minorEastAsia" w:eastAsiaTheme="minorEastAsia" w:hAnsiTheme="minorEastAsia"/>
          <w:sz w:val="24"/>
        </w:rPr>
        <w:t>分。</w:t>
      </w:r>
    </w:p>
    <w:p w:rsidR="008A23ED" w:rsidRDefault="00CB1B6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>2</w:t>
      </w:r>
      <w:r>
        <w:rPr>
          <w:rFonts w:asciiTheme="minorEastAsia" w:eastAsiaTheme="minorEastAsia" w:hAnsiTheme="minorEastAsia"/>
          <w:sz w:val="24"/>
        </w:rPr>
        <w:t>.</w:t>
      </w:r>
      <w:r>
        <w:rPr>
          <w:rFonts w:asciiTheme="minorEastAsia" w:eastAsiaTheme="minorEastAsia" w:hAnsiTheme="minorEastAsia"/>
          <w:sz w:val="24"/>
        </w:rPr>
        <w:t>复试成绩</w:t>
      </w:r>
      <w:r>
        <w:rPr>
          <w:rFonts w:asciiTheme="minorEastAsia" w:eastAsiaTheme="minorEastAsia" w:hAnsiTheme="minorEastAsia"/>
          <w:sz w:val="24"/>
        </w:rPr>
        <w:t>=</w:t>
      </w:r>
      <w:r>
        <w:rPr>
          <w:rFonts w:asciiTheme="minorEastAsia" w:eastAsiaTheme="minorEastAsia" w:hAnsiTheme="minorEastAsia"/>
          <w:sz w:val="24"/>
        </w:rPr>
        <w:t>（综合笔试成绩</w:t>
      </w:r>
      <w:r>
        <w:rPr>
          <w:rFonts w:asciiTheme="minorEastAsia" w:eastAsiaTheme="minorEastAsia" w:hAnsiTheme="minorEastAsia"/>
          <w:sz w:val="24"/>
        </w:rPr>
        <w:t>×50%</w:t>
      </w:r>
      <w:r>
        <w:rPr>
          <w:rFonts w:asciiTheme="minorEastAsia" w:eastAsiaTheme="minorEastAsia" w:hAnsiTheme="minorEastAsia"/>
          <w:sz w:val="24"/>
        </w:rPr>
        <w:t>＋综合口试成绩</w:t>
      </w:r>
      <w:r>
        <w:rPr>
          <w:rFonts w:asciiTheme="minorEastAsia" w:eastAsiaTheme="minorEastAsia" w:hAnsiTheme="minorEastAsia"/>
          <w:sz w:val="24"/>
        </w:rPr>
        <w:t>×50%</w:t>
      </w:r>
      <w:r>
        <w:rPr>
          <w:rFonts w:asciiTheme="minorEastAsia" w:eastAsiaTheme="minorEastAsia" w:hAnsiTheme="minorEastAsia"/>
          <w:sz w:val="24"/>
        </w:rPr>
        <w:t>）</w:t>
      </w:r>
      <w:r>
        <w:rPr>
          <w:rFonts w:asciiTheme="minorEastAsia" w:eastAsiaTheme="minorEastAsia" w:hAnsiTheme="minorEastAsia"/>
          <w:sz w:val="24"/>
        </w:rPr>
        <w:t>×95%+</w:t>
      </w:r>
      <w:r>
        <w:rPr>
          <w:rFonts w:asciiTheme="minorEastAsia" w:eastAsiaTheme="minorEastAsia" w:hAnsiTheme="minorEastAsia" w:hint="eastAsia"/>
          <w:sz w:val="24"/>
        </w:rPr>
        <w:t>外语听力及口语测试成绩</w:t>
      </w:r>
    </w:p>
    <w:p w:rsidR="008A23ED" w:rsidRDefault="00CB1B6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>3</w:t>
      </w:r>
      <w:r>
        <w:rPr>
          <w:rFonts w:asciiTheme="minorEastAsia" w:eastAsiaTheme="minorEastAsia" w:hAnsiTheme="minorEastAsia"/>
          <w:sz w:val="24"/>
        </w:rPr>
        <w:t>.</w:t>
      </w:r>
      <w:r>
        <w:rPr>
          <w:rFonts w:asciiTheme="minorEastAsia" w:eastAsiaTheme="minorEastAsia" w:hAnsiTheme="minorEastAsia"/>
          <w:sz w:val="24"/>
        </w:rPr>
        <w:t>拟录取名次</w:t>
      </w:r>
    </w:p>
    <w:p w:rsidR="008A23ED" w:rsidRDefault="00CB1B6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由以下公式换算录取成绩后由高到低排列：</w:t>
      </w:r>
    </w:p>
    <w:p w:rsidR="008A23ED" w:rsidRDefault="00CB1B6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拟录取成绩</w:t>
      </w:r>
      <w:r>
        <w:rPr>
          <w:rFonts w:asciiTheme="minorEastAsia" w:eastAsiaTheme="minorEastAsia" w:hAnsiTheme="minorEastAsia"/>
          <w:sz w:val="24"/>
        </w:rPr>
        <w:t>=</w:t>
      </w:r>
      <w:r>
        <w:rPr>
          <w:rFonts w:asciiTheme="minorEastAsia" w:eastAsiaTheme="minorEastAsia" w:hAnsiTheme="minorEastAsia"/>
          <w:sz w:val="24"/>
        </w:rPr>
        <w:t>初试成绩</w:t>
      </w:r>
      <w:r>
        <w:rPr>
          <w:rFonts w:asciiTheme="minorEastAsia" w:eastAsiaTheme="minorEastAsia" w:hAnsiTheme="minorEastAsia"/>
          <w:sz w:val="24"/>
        </w:rPr>
        <w:t>÷5×</w:t>
      </w:r>
      <w:r>
        <w:rPr>
          <w:rFonts w:asciiTheme="minorEastAsia" w:eastAsiaTheme="minorEastAsia" w:hAnsiTheme="minorEastAsia" w:hint="eastAsia"/>
          <w:sz w:val="24"/>
        </w:rPr>
        <w:t>5</w:t>
      </w:r>
      <w:r>
        <w:rPr>
          <w:rFonts w:asciiTheme="minorEastAsia" w:eastAsiaTheme="minorEastAsia" w:hAnsiTheme="minorEastAsia"/>
          <w:sz w:val="24"/>
        </w:rPr>
        <w:t>0%+</w:t>
      </w:r>
      <w:r>
        <w:rPr>
          <w:rFonts w:asciiTheme="minorEastAsia" w:eastAsiaTheme="minorEastAsia" w:hAnsiTheme="minorEastAsia"/>
          <w:sz w:val="24"/>
        </w:rPr>
        <w:t>复试成绩</w:t>
      </w:r>
      <w:r>
        <w:rPr>
          <w:rFonts w:asciiTheme="minorEastAsia" w:eastAsiaTheme="minorEastAsia" w:hAnsiTheme="minorEastAsia"/>
          <w:sz w:val="24"/>
        </w:rPr>
        <w:t>×</w:t>
      </w:r>
      <w:r>
        <w:rPr>
          <w:rFonts w:asciiTheme="minorEastAsia" w:eastAsiaTheme="minorEastAsia" w:hAnsiTheme="minorEastAsia" w:hint="eastAsia"/>
          <w:sz w:val="24"/>
        </w:rPr>
        <w:t>5</w:t>
      </w:r>
      <w:r>
        <w:rPr>
          <w:rFonts w:asciiTheme="minorEastAsia" w:eastAsiaTheme="minorEastAsia" w:hAnsiTheme="minorEastAsia"/>
          <w:sz w:val="24"/>
        </w:rPr>
        <w:t>0%</w:t>
      </w:r>
    </w:p>
    <w:p w:rsidR="008A23ED" w:rsidRDefault="00CB1B6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>4</w:t>
      </w:r>
      <w:r>
        <w:rPr>
          <w:rFonts w:asciiTheme="minorEastAsia" w:eastAsiaTheme="minorEastAsia" w:hAnsiTheme="minorEastAsia"/>
          <w:sz w:val="24"/>
        </w:rPr>
        <w:t>.</w:t>
      </w:r>
      <w:r>
        <w:rPr>
          <w:rFonts w:asciiTheme="minorEastAsia" w:eastAsiaTheme="minorEastAsia" w:hAnsiTheme="minorEastAsia"/>
          <w:sz w:val="24"/>
        </w:rPr>
        <w:t>复试笔试参考书目</w:t>
      </w:r>
    </w:p>
    <w:p w:rsidR="008A23ED" w:rsidRDefault="00CB1B6D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《环境工程学》（第二版），蒋展鹏主编，高等教育出版社</w:t>
      </w:r>
      <w:r>
        <w:rPr>
          <w:rFonts w:asciiTheme="minorEastAsia" w:eastAsiaTheme="minorEastAsia" w:hAnsiTheme="minorEastAsia"/>
          <w:sz w:val="24"/>
        </w:rPr>
        <w:t>2005</w:t>
      </w:r>
      <w:r>
        <w:rPr>
          <w:rFonts w:asciiTheme="minorEastAsia" w:eastAsiaTheme="minorEastAsia" w:hAnsiTheme="minorEastAsia"/>
          <w:sz w:val="24"/>
        </w:rPr>
        <w:t>年版。《环境保护概论》（修订版），林肇信主编，高等教育出版社</w:t>
      </w:r>
      <w:r>
        <w:rPr>
          <w:rFonts w:asciiTheme="minorEastAsia" w:eastAsiaTheme="minorEastAsia" w:hAnsiTheme="minorEastAsia"/>
          <w:sz w:val="24"/>
        </w:rPr>
        <w:t>2002</w:t>
      </w:r>
      <w:r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/>
          <w:sz w:val="24"/>
        </w:rPr>
        <w:t>版。</w:t>
      </w:r>
    </w:p>
    <w:p w:rsidR="008A23ED" w:rsidRDefault="008A23ED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</w:p>
    <w:p w:rsidR="008A23ED" w:rsidRDefault="00CB1B6D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三、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</w:rPr>
        <w:t>非全日制专业学位</w:t>
      </w:r>
    </w:p>
    <w:p w:rsidR="008A23ED" w:rsidRDefault="00CB1B6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1.</w:t>
      </w:r>
      <w:r>
        <w:rPr>
          <w:rFonts w:asciiTheme="minorEastAsia" w:eastAsiaTheme="minorEastAsia" w:hAnsiTheme="minorEastAsia"/>
          <w:sz w:val="24"/>
        </w:rPr>
        <w:t>复试方式</w:t>
      </w:r>
    </w:p>
    <w:p w:rsidR="008A23ED" w:rsidRDefault="00CB1B6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环境学综合笔试、综合口试</w:t>
      </w:r>
      <w:r>
        <w:rPr>
          <w:rFonts w:asciiTheme="minorEastAsia" w:eastAsiaTheme="minorEastAsia" w:hAnsiTheme="minorEastAsia" w:hint="eastAsia"/>
          <w:sz w:val="24"/>
        </w:rPr>
        <w:t>二</w:t>
      </w:r>
      <w:r>
        <w:rPr>
          <w:rFonts w:asciiTheme="minorEastAsia" w:eastAsiaTheme="minorEastAsia" w:hAnsiTheme="minorEastAsia"/>
          <w:sz w:val="24"/>
        </w:rPr>
        <w:t>部分，满分均为</w:t>
      </w:r>
      <w:r>
        <w:rPr>
          <w:rFonts w:asciiTheme="minorEastAsia" w:eastAsiaTheme="minorEastAsia" w:hAnsiTheme="minorEastAsia"/>
          <w:sz w:val="24"/>
        </w:rPr>
        <w:t>100</w:t>
      </w:r>
      <w:r>
        <w:rPr>
          <w:rFonts w:asciiTheme="minorEastAsia" w:eastAsiaTheme="minorEastAsia" w:hAnsiTheme="minorEastAsia"/>
          <w:sz w:val="24"/>
        </w:rPr>
        <w:t>分。</w:t>
      </w:r>
    </w:p>
    <w:p w:rsidR="008A23ED" w:rsidRDefault="00CB1B6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lastRenderedPageBreak/>
        <w:t xml:space="preserve">　　</w:t>
      </w:r>
      <w:r>
        <w:rPr>
          <w:rFonts w:asciiTheme="minorEastAsia" w:eastAsiaTheme="minorEastAsia" w:hAnsiTheme="minorEastAsia" w:hint="eastAsia"/>
          <w:sz w:val="24"/>
        </w:rPr>
        <w:t>2</w:t>
      </w:r>
      <w:r>
        <w:rPr>
          <w:rFonts w:asciiTheme="minorEastAsia" w:eastAsiaTheme="minorEastAsia" w:hAnsiTheme="minorEastAsia"/>
          <w:sz w:val="24"/>
        </w:rPr>
        <w:t>.</w:t>
      </w:r>
      <w:r>
        <w:rPr>
          <w:rFonts w:asciiTheme="minorEastAsia" w:eastAsiaTheme="minorEastAsia" w:hAnsiTheme="minorEastAsia"/>
          <w:sz w:val="24"/>
        </w:rPr>
        <w:t>复试成绩</w:t>
      </w:r>
      <w:r>
        <w:rPr>
          <w:rFonts w:asciiTheme="minorEastAsia" w:eastAsiaTheme="minorEastAsia" w:hAnsiTheme="minorEastAsia"/>
          <w:sz w:val="24"/>
        </w:rPr>
        <w:t>=</w:t>
      </w:r>
      <w:r>
        <w:rPr>
          <w:rFonts w:asciiTheme="minorEastAsia" w:eastAsiaTheme="minorEastAsia" w:hAnsiTheme="minorEastAsia"/>
          <w:sz w:val="24"/>
        </w:rPr>
        <w:t>（综合笔试成绩</w:t>
      </w:r>
      <w:r>
        <w:rPr>
          <w:rFonts w:asciiTheme="minorEastAsia" w:eastAsiaTheme="minorEastAsia" w:hAnsiTheme="minorEastAsia"/>
          <w:sz w:val="24"/>
        </w:rPr>
        <w:t>×50%</w:t>
      </w:r>
      <w:r>
        <w:rPr>
          <w:rFonts w:asciiTheme="minorEastAsia" w:eastAsiaTheme="minorEastAsia" w:hAnsiTheme="minorEastAsia"/>
          <w:sz w:val="24"/>
        </w:rPr>
        <w:t>＋综合口试成绩</w:t>
      </w:r>
      <w:r>
        <w:rPr>
          <w:rFonts w:asciiTheme="minorEastAsia" w:eastAsiaTheme="minorEastAsia" w:hAnsiTheme="minorEastAsia"/>
          <w:sz w:val="24"/>
        </w:rPr>
        <w:t>×50%</w:t>
      </w:r>
      <w:r>
        <w:rPr>
          <w:rFonts w:asciiTheme="minorEastAsia" w:eastAsiaTheme="minorEastAsia" w:hAnsiTheme="minorEastAsia"/>
          <w:sz w:val="24"/>
        </w:rPr>
        <w:t>）</w:t>
      </w:r>
      <w:r>
        <w:rPr>
          <w:rFonts w:asciiTheme="minorEastAsia" w:eastAsiaTheme="minorEastAsia" w:hAnsiTheme="minorEastAsia"/>
          <w:sz w:val="24"/>
        </w:rPr>
        <w:t>×95%+</w:t>
      </w:r>
      <w:r>
        <w:rPr>
          <w:rFonts w:asciiTheme="minorEastAsia" w:eastAsiaTheme="minorEastAsia" w:hAnsiTheme="minorEastAsia" w:hint="eastAsia"/>
          <w:sz w:val="24"/>
        </w:rPr>
        <w:t>外语听力及口语测试成绩</w:t>
      </w:r>
    </w:p>
    <w:p w:rsidR="008A23ED" w:rsidRDefault="00CB1B6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>3</w:t>
      </w:r>
      <w:r>
        <w:rPr>
          <w:rFonts w:asciiTheme="minorEastAsia" w:eastAsiaTheme="minorEastAsia" w:hAnsiTheme="minorEastAsia"/>
          <w:sz w:val="24"/>
        </w:rPr>
        <w:t>.</w:t>
      </w:r>
      <w:r>
        <w:rPr>
          <w:rFonts w:asciiTheme="minorEastAsia" w:eastAsiaTheme="minorEastAsia" w:hAnsiTheme="minorEastAsia"/>
          <w:sz w:val="24"/>
        </w:rPr>
        <w:t>拟录取名次</w:t>
      </w:r>
    </w:p>
    <w:p w:rsidR="008A23ED" w:rsidRDefault="00CB1B6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由以下公式换算录取成绩后由高到低排列：</w:t>
      </w:r>
    </w:p>
    <w:p w:rsidR="008A23ED" w:rsidRDefault="00CB1B6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拟录取成绩</w:t>
      </w:r>
      <w:r>
        <w:rPr>
          <w:rFonts w:asciiTheme="minorEastAsia" w:eastAsiaTheme="minorEastAsia" w:hAnsiTheme="minorEastAsia"/>
          <w:sz w:val="24"/>
        </w:rPr>
        <w:t>=</w:t>
      </w:r>
      <w:r>
        <w:rPr>
          <w:rFonts w:asciiTheme="minorEastAsia" w:eastAsiaTheme="minorEastAsia" w:hAnsiTheme="minorEastAsia"/>
          <w:sz w:val="24"/>
        </w:rPr>
        <w:t>初试成绩</w:t>
      </w:r>
      <w:r>
        <w:rPr>
          <w:rFonts w:asciiTheme="minorEastAsia" w:eastAsiaTheme="minorEastAsia" w:hAnsiTheme="minorEastAsia"/>
          <w:sz w:val="24"/>
        </w:rPr>
        <w:t>÷5×</w:t>
      </w:r>
      <w:r>
        <w:rPr>
          <w:rFonts w:asciiTheme="minorEastAsia" w:eastAsiaTheme="minorEastAsia" w:hAnsiTheme="minorEastAsia" w:hint="eastAsia"/>
          <w:sz w:val="24"/>
        </w:rPr>
        <w:t>5</w:t>
      </w:r>
      <w:r>
        <w:rPr>
          <w:rFonts w:asciiTheme="minorEastAsia" w:eastAsiaTheme="minorEastAsia" w:hAnsiTheme="minorEastAsia"/>
          <w:sz w:val="24"/>
        </w:rPr>
        <w:t>0%+</w:t>
      </w:r>
      <w:r>
        <w:rPr>
          <w:rFonts w:asciiTheme="minorEastAsia" w:eastAsiaTheme="minorEastAsia" w:hAnsiTheme="minorEastAsia"/>
          <w:sz w:val="24"/>
        </w:rPr>
        <w:t>复试成绩</w:t>
      </w:r>
      <w:r>
        <w:rPr>
          <w:rFonts w:asciiTheme="minorEastAsia" w:eastAsiaTheme="minorEastAsia" w:hAnsiTheme="minorEastAsia"/>
          <w:sz w:val="24"/>
        </w:rPr>
        <w:t>×</w:t>
      </w:r>
      <w:r>
        <w:rPr>
          <w:rFonts w:asciiTheme="minorEastAsia" w:eastAsiaTheme="minorEastAsia" w:hAnsiTheme="minorEastAsia" w:hint="eastAsia"/>
          <w:sz w:val="24"/>
        </w:rPr>
        <w:t>5</w:t>
      </w:r>
      <w:r>
        <w:rPr>
          <w:rFonts w:asciiTheme="minorEastAsia" w:eastAsiaTheme="minorEastAsia" w:hAnsiTheme="minorEastAsia"/>
          <w:sz w:val="24"/>
        </w:rPr>
        <w:t>0%</w:t>
      </w:r>
    </w:p>
    <w:p w:rsidR="008A23ED" w:rsidRDefault="00CB1B6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>4</w:t>
      </w:r>
      <w:r>
        <w:rPr>
          <w:rFonts w:asciiTheme="minorEastAsia" w:eastAsiaTheme="minorEastAsia" w:hAnsiTheme="minorEastAsia"/>
          <w:sz w:val="24"/>
        </w:rPr>
        <w:t>.</w:t>
      </w:r>
      <w:r>
        <w:rPr>
          <w:rFonts w:asciiTheme="minorEastAsia" w:eastAsiaTheme="minorEastAsia" w:hAnsiTheme="minorEastAsia"/>
          <w:sz w:val="24"/>
        </w:rPr>
        <w:t>复试笔试参考书目</w:t>
      </w:r>
    </w:p>
    <w:p w:rsidR="008A23ED" w:rsidRDefault="00CB1B6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《环境工程学》（第二版），蒋展鹏主编，高等教育出版社</w:t>
      </w:r>
      <w:r>
        <w:rPr>
          <w:rFonts w:asciiTheme="minorEastAsia" w:eastAsiaTheme="minorEastAsia" w:hAnsiTheme="minorEastAsia"/>
          <w:sz w:val="24"/>
        </w:rPr>
        <w:t>2005</w:t>
      </w:r>
      <w:r>
        <w:rPr>
          <w:rFonts w:asciiTheme="minorEastAsia" w:eastAsiaTheme="minorEastAsia" w:hAnsiTheme="minorEastAsia"/>
          <w:sz w:val="24"/>
        </w:rPr>
        <w:t>年版。《环境保护概论》（修订版），林肇信主编，高等教育出版社</w:t>
      </w:r>
      <w:r>
        <w:rPr>
          <w:rFonts w:asciiTheme="minorEastAsia" w:eastAsiaTheme="minorEastAsia" w:hAnsiTheme="minorEastAsia"/>
          <w:sz w:val="24"/>
        </w:rPr>
        <w:t>2002</w:t>
      </w:r>
      <w:r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/>
          <w:sz w:val="24"/>
        </w:rPr>
        <w:t>版。</w:t>
      </w:r>
    </w:p>
    <w:p w:rsidR="008A23ED" w:rsidRDefault="008A23ED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8A23ED" w:rsidRDefault="00CB1B6D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四、拟录取排名方法</w:t>
      </w:r>
    </w:p>
    <w:p w:rsidR="008A23ED" w:rsidRDefault="00CB1B6D">
      <w:pPr>
        <w:pStyle w:val="1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）全日制学术型</w:t>
      </w:r>
      <w:r>
        <w:rPr>
          <w:rFonts w:asciiTheme="minorEastAsia" w:eastAsiaTheme="minorEastAsia" w:hAnsiTheme="minorEastAsia" w:hint="eastAsia"/>
          <w:sz w:val="24"/>
        </w:rPr>
        <w:t>、</w:t>
      </w:r>
      <w:r>
        <w:rPr>
          <w:rFonts w:asciiTheme="minorEastAsia" w:eastAsiaTheme="minorEastAsia" w:hAnsiTheme="minorEastAsia" w:hint="eastAsia"/>
          <w:sz w:val="24"/>
          <w:szCs w:val="24"/>
        </w:rPr>
        <w:t>全日制专业学位</w:t>
      </w:r>
      <w:r>
        <w:rPr>
          <w:rFonts w:asciiTheme="minorEastAsia" w:eastAsiaTheme="minorEastAsia" w:hAnsiTheme="minorEastAsia" w:hint="eastAsia"/>
          <w:sz w:val="24"/>
        </w:rPr>
        <w:t>、</w:t>
      </w:r>
      <w:r>
        <w:rPr>
          <w:rFonts w:asciiTheme="minorEastAsia" w:eastAsiaTheme="minorEastAsia" w:hAnsiTheme="minorEastAsia" w:hint="eastAsia"/>
          <w:sz w:val="24"/>
          <w:szCs w:val="24"/>
        </w:rPr>
        <w:t>非全日制专业学位三种类别分别进行。</w:t>
      </w:r>
    </w:p>
    <w:p w:rsidR="008A23ED" w:rsidRDefault="00CB1B6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</w:t>
      </w:r>
      <w:r>
        <w:rPr>
          <w:rFonts w:asciiTheme="minorEastAsia" w:eastAsiaTheme="minorEastAsia" w:hAnsiTheme="minorEastAsia" w:hint="eastAsia"/>
          <w:sz w:val="24"/>
        </w:rPr>
        <w:t>2</w:t>
      </w:r>
      <w:r>
        <w:rPr>
          <w:rFonts w:asciiTheme="minorEastAsia" w:eastAsiaTheme="minorEastAsia" w:hAnsiTheme="minorEastAsia" w:hint="eastAsia"/>
          <w:sz w:val="24"/>
        </w:rPr>
        <w:t>）复试中，综合口试成绩低于</w:t>
      </w:r>
      <w:r>
        <w:rPr>
          <w:rFonts w:asciiTheme="minorEastAsia" w:eastAsiaTheme="minorEastAsia" w:hAnsiTheme="minorEastAsia" w:hint="eastAsia"/>
          <w:sz w:val="24"/>
        </w:rPr>
        <w:t>60</w:t>
      </w:r>
      <w:r>
        <w:rPr>
          <w:rFonts w:asciiTheme="minorEastAsia" w:eastAsiaTheme="minorEastAsia" w:hAnsiTheme="minorEastAsia" w:hint="eastAsia"/>
          <w:sz w:val="24"/>
        </w:rPr>
        <w:t>分者不参与总成绩排名，直接不予录取。</w:t>
      </w:r>
    </w:p>
    <w:p w:rsidR="008A23ED" w:rsidRDefault="00CB1B6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   </w:t>
      </w:r>
      <w:r>
        <w:rPr>
          <w:rFonts w:asciiTheme="minorEastAsia" w:eastAsiaTheme="minorEastAsia" w:hAnsiTheme="minorEastAsia" w:hint="eastAsia"/>
          <w:sz w:val="24"/>
        </w:rPr>
        <w:t>（</w:t>
      </w:r>
      <w:r>
        <w:rPr>
          <w:rFonts w:asciiTheme="minorEastAsia" w:eastAsiaTheme="minorEastAsia" w:hAnsiTheme="minorEastAsia" w:hint="eastAsia"/>
          <w:sz w:val="24"/>
        </w:rPr>
        <w:t>3</w:t>
      </w:r>
      <w:r>
        <w:rPr>
          <w:rFonts w:asciiTheme="minorEastAsia" w:eastAsiaTheme="minorEastAsia" w:hAnsiTheme="minorEastAsia" w:hint="eastAsia"/>
          <w:sz w:val="24"/>
        </w:rPr>
        <w:t>）根据招生计划和录取顺序，按录取成绩排名由高到低确定拟录取名单。</w:t>
      </w:r>
    </w:p>
    <w:p w:rsidR="008A23ED" w:rsidRDefault="00CB1B6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</w:rPr>
        <w:t>（</w:t>
      </w:r>
      <w:r>
        <w:rPr>
          <w:rFonts w:asciiTheme="minorEastAsia" w:eastAsiaTheme="minorEastAsia" w:hAnsiTheme="minorEastAsia" w:hint="eastAsia"/>
          <w:sz w:val="24"/>
        </w:rPr>
        <w:t>4</w:t>
      </w:r>
      <w:r>
        <w:rPr>
          <w:rFonts w:asciiTheme="minorEastAsia" w:eastAsiaTheme="minorEastAsia" w:hAnsiTheme="minorEastAsia" w:hint="eastAsia"/>
          <w:sz w:val="24"/>
        </w:rPr>
        <w:t>）录取顺序：一志愿考生、院内调剂考生。</w:t>
      </w:r>
    </w:p>
    <w:p w:rsidR="008A23ED" w:rsidRDefault="00CB1B6D">
      <w:pPr>
        <w:pStyle w:val="1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sz w:val="24"/>
          <w:szCs w:val="24"/>
        </w:rPr>
        <w:t>）校外二志愿调剂考生与报考本校的一志愿考生一起参加复试，复试方案参照全日制学术型</w:t>
      </w:r>
      <w:r>
        <w:rPr>
          <w:rFonts w:asciiTheme="minorEastAsia" w:eastAsiaTheme="minorEastAsia" w:hAnsiTheme="minorEastAsia" w:hint="eastAsia"/>
          <w:sz w:val="24"/>
        </w:rPr>
        <w:t>、</w:t>
      </w:r>
      <w:r>
        <w:rPr>
          <w:rFonts w:asciiTheme="minorEastAsia" w:eastAsiaTheme="minorEastAsia" w:hAnsiTheme="minorEastAsia" w:hint="eastAsia"/>
          <w:sz w:val="24"/>
          <w:szCs w:val="24"/>
        </w:rPr>
        <w:t>全日制专业学位</w:t>
      </w:r>
      <w:r>
        <w:rPr>
          <w:rFonts w:asciiTheme="minorEastAsia" w:eastAsiaTheme="minorEastAsia" w:hAnsiTheme="minorEastAsia" w:hint="eastAsia"/>
          <w:sz w:val="24"/>
        </w:rPr>
        <w:t>、</w:t>
      </w:r>
      <w:r>
        <w:rPr>
          <w:rFonts w:asciiTheme="minorEastAsia" w:eastAsiaTheme="minorEastAsia" w:hAnsiTheme="minorEastAsia" w:hint="eastAsia"/>
          <w:sz w:val="24"/>
          <w:szCs w:val="24"/>
        </w:rPr>
        <w:t>非全日制专业学位三种类别考生执行，录取计划单列。</w:t>
      </w:r>
    </w:p>
    <w:p w:rsidR="008A23ED" w:rsidRDefault="00CB1B6D">
      <w:pPr>
        <w:pStyle w:val="1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6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  <w:r>
        <w:rPr>
          <w:rFonts w:ascii="宋体" w:hAnsi="宋体" w:hint="eastAsia"/>
          <w:sz w:val="24"/>
        </w:rPr>
        <w:t>个别专业的录取政策会根据报考情况和学校政策进行调整。如有调整，以复试前发布的最新通知为准。</w:t>
      </w:r>
    </w:p>
    <w:p w:rsidR="008A23ED" w:rsidRDefault="008A23ED">
      <w:pPr>
        <w:spacing w:line="360" w:lineRule="auto"/>
        <w:rPr>
          <w:rFonts w:asciiTheme="minorEastAsia" w:eastAsiaTheme="minorEastAsia" w:hAnsiTheme="minorEastAsia"/>
          <w:sz w:val="24"/>
        </w:rPr>
      </w:pPr>
    </w:p>
    <w:sectPr w:rsidR="008A2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中宋简">
    <w:altName w:val="宋体"/>
    <w:charset w:val="86"/>
    <w:family w:val="modern"/>
    <w:pitch w:val="default"/>
    <w:sig w:usb0="00000000" w:usb1="00000000" w:usb2="00000012" w:usb3="00000000" w:csb0="00040000" w:csb1="00000000"/>
  </w:font>
  <w:font w:name="汉仪中黑简">
    <w:altName w:val="宋体"/>
    <w:charset w:val="86"/>
    <w:family w:val="modern"/>
    <w:pitch w:val="default"/>
    <w:sig w:usb0="00000000" w:usb1="000000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49"/>
    <w:rsid w:val="000142D7"/>
    <w:rsid w:val="00042FDF"/>
    <w:rsid w:val="000F38DF"/>
    <w:rsid w:val="0014633F"/>
    <w:rsid w:val="001A5C94"/>
    <w:rsid w:val="001B5C4C"/>
    <w:rsid w:val="001D74FA"/>
    <w:rsid w:val="001F3797"/>
    <w:rsid w:val="00224210"/>
    <w:rsid w:val="00287DBE"/>
    <w:rsid w:val="002A0405"/>
    <w:rsid w:val="00311C49"/>
    <w:rsid w:val="004779C3"/>
    <w:rsid w:val="004F0A5D"/>
    <w:rsid w:val="005272AC"/>
    <w:rsid w:val="00577106"/>
    <w:rsid w:val="005D2F75"/>
    <w:rsid w:val="006826BF"/>
    <w:rsid w:val="006A692A"/>
    <w:rsid w:val="006D276F"/>
    <w:rsid w:val="006F2BD8"/>
    <w:rsid w:val="007318C1"/>
    <w:rsid w:val="00784603"/>
    <w:rsid w:val="007C7D8A"/>
    <w:rsid w:val="0082738E"/>
    <w:rsid w:val="008A23ED"/>
    <w:rsid w:val="008F64F6"/>
    <w:rsid w:val="00900C8A"/>
    <w:rsid w:val="00972221"/>
    <w:rsid w:val="009728C7"/>
    <w:rsid w:val="009A16AD"/>
    <w:rsid w:val="009C54B9"/>
    <w:rsid w:val="009F24BF"/>
    <w:rsid w:val="009F35D4"/>
    <w:rsid w:val="00A00DDD"/>
    <w:rsid w:val="00A4148F"/>
    <w:rsid w:val="00A632F8"/>
    <w:rsid w:val="00A81DB6"/>
    <w:rsid w:val="00AC52C1"/>
    <w:rsid w:val="00B37373"/>
    <w:rsid w:val="00B41602"/>
    <w:rsid w:val="00BA0E34"/>
    <w:rsid w:val="00BF55D2"/>
    <w:rsid w:val="00C7548C"/>
    <w:rsid w:val="00CB1B6D"/>
    <w:rsid w:val="00CB32E9"/>
    <w:rsid w:val="00CF755E"/>
    <w:rsid w:val="00D248FA"/>
    <w:rsid w:val="00D5077E"/>
    <w:rsid w:val="00DE0B5A"/>
    <w:rsid w:val="00E202CE"/>
    <w:rsid w:val="00E9067A"/>
    <w:rsid w:val="00EC7EF6"/>
    <w:rsid w:val="00ED54DA"/>
    <w:rsid w:val="00F30800"/>
    <w:rsid w:val="00F55C59"/>
    <w:rsid w:val="00FB58A0"/>
    <w:rsid w:val="00FE2A8C"/>
    <w:rsid w:val="00FE7E7C"/>
    <w:rsid w:val="00FF20D9"/>
    <w:rsid w:val="5FC1109C"/>
    <w:rsid w:val="7183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Pr>
      <w:color w:val="0000FF"/>
      <w:u w:val="single"/>
    </w:rPr>
  </w:style>
  <w:style w:type="paragraph" w:customStyle="1" w:styleId="a7">
    <w:name w:val="文字头"/>
    <w:qFormat/>
    <w:pPr>
      <w:widowControl w:val="0"/>
      <w:autoSpaceDE w:val="0"/>
      <w:autoSpaceDN w:val="0"/>
      <w:adjustRightInd w:val="0"/>
      <w:jc w:val="both"/>
    </w:pPr>
    <w:rPr>
      <w:rFonts w:ascii="汉仪中宋简" w:eastAsia="汉仪中宋简"/>
      <w:sz w:val="30"/>
      <w:szCs w:val="30"/>
    </w:rPr>
  </w:style>
  <w:style w:type="paragraph" w:customStyle="1" w:styleId="1">
    <w:name w:val="表格头1"/>
    <w:qFormat/>
    <w:pPr>
      <w:widowControl w:val="0"/>
      <w:autoSpaceDE w:val="0"/>
      <w:autoSpaceDN w:val="0"/>
      <w:adjustRightInd w:val="0"/>
      <w:jc w:val="both"/>
    </w:pPr>
    <w:rPr>
      <w:rFonts w:ascii="汉仪中黑简" w:eastAsia="汉仪中黑简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Pr>
      <w:color w:val="0000FF"/>
      <w:u w:val="single"/>
    </w:rPr>
  </w:style>
  <w:style w:type="paragraph" w:customStyle="1" w:styleId="a7">
    <w:name w:val="文字头"/>
    <w:qFormat/>
    <w:pPr>
      <w:widowControl w:val="0"/>
      <w:autoSpaceDE w:val="0"/>
      <w:autoSpaceDN w:val="0"/>
      <w:adjustRightInd w:val="0"/>
      <w:jc w:val="both"/>
    </w:pPr>
    <w:rPr>
      <w:rFonts w:ascii="汉仪中宋简" w:eastAsia="汉仪中宋简"/>
      <w:sz w:val="30"/>
      <w:szCs w:val="30"/>
    </w:rPr>
  </w:style>
  <w:style w:type="paragraph" w:customStyle="1" w:styleId="1">
    <w:name w:val="表格头1"/>
    <w:qFormat/>
    <w:pPr>
      <w:widowControl w:val="0"/>
      <w:autoSpaceDE w:val="0"/>
      <w:autoSpaceDN w:val="0"/>
      <w:adjustRightInd w:val="0"/>
      <w:jc w:val="both"/>
    </w:pPr>
    <w:rPr>
      <w:rFonts w:ascii="汉仪中黑简" w:eastAsia="汉仪中黑简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Company>微软中国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一、学术型学位</dc:title>
  <dc:creator>微软用户</dc:creator>
  <cp:lastModifiedBy>xb21cn</cp:lastModifiedBy>
  <cp:revision>2</cp:revision>
  <cp:lastPrinted>2019-01-10T07:50:00Z</cp:lastPrinted>
  <dcterms:created xsi:type="dcterms:W3CDTF">2019-02-19T11:41:00Z</dcterms:created>
  <dcterms:modified xsi:type="dcterms:W3CDTF">2019-02-19T11:41:00Z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