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D9" w:rsidRPr="00F94957" w:rsidRDefault="00BF26D9" w:rsidP="00913A93">
      <w:pPr>
        <w:spacing w:afterLines="100" w:after="312" w:line="360" w:lineRule="auto"/>
        <w:jc w:val="center"/>
        <w:rPr>
          <w:rFonts w:asciiTheme="minorEastAsia" w:eastAsiaTheme="minorEastAsia" w:hAnsiTheme="minorEastAsia"/>
          <w:sz w:val="24"/>
        </w:rPr>
      </w:pPr>
      <w:bookmarkStart w:id="0" w:name="_GoBack"/>
      <w:bookmarkEnd w:id="0"/>
      <w:r w:rsidRPr="00F94957">
        <w:rPr>
          <w:rFonts w:ascii="黑体" w:eastAsia="黑体" w:hAnsi="黑体" w:hint="eastAsia"/>
          <w:sz w:val="28"/>
          <w:szCs w:val="28"/>
        </w:rPr>
        <w:t>材料科学与工程学院硕士</w:t>
      </w:r>
      <w:r w:rsidR="003A6F2E" w:rsidRPr="00F94957">
        <w:rPr>
          <w:rFonts w:ascii="黑体" w:eastAsia="黑体" w:hAnsi="黑体" w:hint="eastAsia"/>
          <w:sz w:val="28"/>
          <w:szCs w:val="28"/>
        </w:rPr>
        <w:t>生</w:t>
      </w:r>
      <w:r w:rsidRPr="00F94957">
        <w:rPr>
          <w:rFonts w:ascii="黑体" w:eastAsia="黑体" w:hAnsi="黑体" w:hint="eastAsia"/>
          <w:sz w:val="28"/>
          <w:szCs w:val="28"/>
        </w:rPr>
        <w:t>复试方案</w:t>
      </w:r>
    </w:p>
    <w:p w:rsidR="00AE53AC" w:rsidRPr="00F94957" w:rsidRDefault="00185770" w:rsidP="00E63498">
      <w:pPr>
        <w:spacing w:line="360" w:lineRule="auto"/>
        <w:ind w:firstLineChars="200" w:firstLine="482"/>
        <w:rPr>
          <w:rFonts w:asciiTheme="minorEastAsia" w:eastAsiaTheme="minorEastAsia" w:hAnsiTheme="minorEastAsia"/>
          <w:b/>
          <w:sz w:val="24"/>
        </w:rPr>
      </w:pPr>
      <w:r w:rsidRPr="00F94957">
        <w:rPr>
          <w:rFonts w:asciiTheme="minorEastAsia" w:eastAsiaTheme="minorEastAsia" w:hAnsiTheme="minorEastAsia" w:hint="eastAsia"/>
          <w:b/>
          <w:sz w:val="24"/>
        </w:rPr>
        <w:t>一、学术型</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1.</w:t>
      </w:r>
      <w:r w:rsidR="00A064A0">
        <w:rPr>
          <w:rFonts w:asciiTheme="minorEastAsia" w:eastAsiaTheme="minorEastAsia" w:hAnsiTheme="minorEastAsia" w:hint="eastAsia"/>
          <w:sz w:val="24"/>
        </w:rPr>
        <w:t>复试方式</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采用笔试和面试相结合的方式。笔试采用闭卷形式，考试时间</w:t>
      </w:r>
      <w:r w:rsidR="00185770" w:rsidRPr="00F94957">
        <w:rPr>
          <w:rFonts w:asciiTheme="minorEastAsia" w:eastAsiaTheme="minorEastAsia" w:hAnsiTheme="minorEastAsia" w:hint="eastAsia"/>
          <w:sz w:val="24"/>
        </w:rPr>
        <w:t>2</w:t>
      </w:r>
      <w:r w:rsidRPr="00F94957">
        <w:rPr>
          <w:rFonts w:asciiTheme="minorEastAsia" w:eastAsiaTheme="minorEastAsia" w:hAnsiTheme="minorEastAsia" w:hint="eastAsia"/>
          <w:sz w:val="24"/>
        </w:rPr>
        <w:t>小时，满分为</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分。面试满分</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复试成绩＝笔试成绩×</w:t>
      </w:r>
      <w:r w:rsidR="00185770" w:rsidRPr="00F94957">
        <w:rPr>
          <w:rFonts w:asciiTheme="minorEastAsia" w:eastAsiaTheme="minorEastAsia" w:hAnsiTheme="minorEastAsia" w:hint="eastAsia"/>
          <w:sz w:val="24"/>
        </w:rPr>
        <w:t>60%</w:t>
      </w:r>
      <w:r w:rsidRPr="00F94957">
        <w:rPr>
          <w:rFonts w:asciiTheme="minorEastAsia" w:eastAsiaTheme="minorEastAsia" w:hAnsiTheme="minorEastAsia" w:hint="eastAsia"/>
          <w:sz w:val="24"/>
        </w:rPr>
        <w:t>＋面试成绩×</w:t>
      </w:r>
      <w:r w:rsidR="00185770" w:rsidRPr="00F94957">
        <w:rPr>
          <w:rFonts w:asciiTheme="minorEastAsia" w:eastAsiaTheme="minorEastAsia" w:hAnsiTheme="minorEastAsia" w:hint="eastAsia"/>
          <w:sz w:val="24"/>
        </w:rPr>
        <w:t>35%</w:t>
      </w:r>
      <w:r w:rsidRPr="00F94957">
        <w:rPr>
          <w:rFonts w:asciiTheme="minorEastAsia" w:eastAsiaTheme="minorEastAsia" w:hAnsiTheme="minorEastAsia" w:hint="eastAsia"/>
          <w:sz w:val="24"/>
        </w:rPr>
        <w:t>＋</w:t>
      </w:r>
      <w:r w:rsidR="00C4335A" w:rsidRPr="00F94957">
        <w:rPr>
          <w:rFonts w:asciiTheme="minorEastAsia" w:eastAsiaTheme="minorEastAsia" w:hAnsiTheme="minorEastAsia" w:hint="eastAsia"/>
          <w:sz w:val="24"/>
        </w:rPr>
        <w:t>外语听力及口语测试成绩</w:t>
      </w:r>
      <w:r w:rsidRPr="00F94957">
        <w:rPr>
          <w:rFonts w:asciiTheme="minorEastAsia" w:eastAsiaTheme="minorEastAsia" w:hAnsiTheme="minorEastAsia" w:hint="eastAsia"/>
          <w:sz w:val="24"/>
        </w:rPr>
        <w:t>（占复试成绩</w:t>
      </w:r>
      <w:r w:rsidR="00185770" w:rsidRPr="00F94957">
        <w:rPr>
          <w:rFonts w:asciiTheme="minorEastAsia" w:eastAsiaTheme="minorEastAsia" w:hAnsiTheme="minorEastAsia" w:hint="eastAsia"/>
          <w:sz w:val="24"/>
        </w:rPr>
        <w:t>5%</w:t>
      </w:r>
      <w:r w:rsidRPr="00F94957">
        <w:rPr>
          <w:rFonts w:asciiTheme="minorEastAsia" w:eastAsiaTheme="minorEastAsia" w:hAnsiTheme="minorEastAsia" w:hint="eastAsia"/>
          <w:sz w:val="24"/>
        </w:rPr>
        <w:t>），复试成绩总分为</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2.</w:t>
      </w:r>
      <w:r w:rsidR="00A064A0">
        <w:rPr>
          <w:rFonts w:asciiTheme="minorEastAsia" w:eastAsiaTheme="minorEastAsia" w:hAnsiTheme="minorEastAsia" w:hint="eastAsia"/>
          <w:sz w:val="24"/>
        </w:rPr>
        <w:t>复试笔试科目</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工程材料成形与机械制造基础</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3.</w:t>
      </w:r>
      <w:r w:rsidR="00A064A0">
        <w:rPr>
          <w:rFonts w:asciiTheme="minorEastAsia" w:eastAsiaTheme="minorEastAsia" w:hAnsiTheme="minorEastAsia" w:hint="eastAsia"/>
          <w:sz w:val="24"/>
        </w:rPr>
        <w:t>面试内容</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学院组成面试小组，面试主要考查考生专业课知识，实验技能及外语水平。</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4.</w:t>
      </w:r>
      <w:r w:rsidR="00A064A0">
        <w:rPr>
          <w:rFonts w:asciiTheme="minorEastAsia" w:eastAsiaTheme="minorEastAsia" w:hAnsiTheme="minorEastAsia" w:hint="eastAsia"/>
          <w:sz w:val="24"/>
        </w:rPr>
        <w:t>拟录取排名方法</w:t>
      </w:r>
    </w:p>
    <w:p w:rsidR="005A260B" w:rsidRPr="00F94957" w:rsidRDefault="005A260B" w:rsidP="005A260B">
      <w:pPr>
        <w:spacing w:line="360" w:lineRule="auto"/>
        <w:ind w:firstLine="480"/>
        <w:rPr>
          <w:rFonts w:ascii="宋体" w:hAnsi="宋体" w:cs="宋体"/>
          <w:sz w:val="24"/>
        </w:rPr>
      </w:pPr>
      <w:r w:rsidRPr="00F94957">
        <w:rPr>
          <w:rFonts w:ascii="宋体" w:hAnsi="宋体" w:cs="宋体" w:hint="eastAsia"/>
          <w:sz w:val="24"/>
        </w:rPr>
        <w:t>报考材料科学与工程专业的学术型考生按本类型的最终总成绩进行排序，以排序的先后顺序来确定录取名次。</w:t>
      </w:r>
    </w:p>
    <w:p w:rsidR="002215F1" w:rsidRPr="006C5F16" w:rsidRDefault="002215F1" w:rsidP="005A260B">
      <w:pPr>
        <w:spacing w:line="360" w:lineRule="auto"/>
        <w:ind w:firstLine="480"/>
        <w:rPr>
          <w:rFonts w:ascii="宋体" w:hAnsi="宋体" w:cs="宋体"/>
          <w:sz w:val="24"/>
        </w:rPr>
      </w:pPr>
      <w:r w:rsidRPr="006C5F16">
        <w:rPr>
          <w:rFonts w:ascii="宋体" w:hAnsi="宋体" w:cs="宋体" w:hint="eastAsia"/>
          <w:sz w:val="24"/>
        </w:rPr>
        <w:t>总成绩＝（初试成绩÷5）×</w:t>
      </w:r>
      <w:r w:rsidRPr="005A42BC">
        <w:rPr>
          <w:rFonts w:ascii="宋体" w:hAnsi="宋体" w:cs="宋体" w:hint="eastAsia"/>
          <w:sz w:val="24"/>
        </w:rPr>
        <w:t>60%</w:t>
      </w:r>
      <w:r w:rsidRPr="006C5F16">
        <w:rPr>
          <w:rFonts w:ascii="宋体" w:hAnsi="宋体" w:cs="宋体" w:hint="eastAsia"/>
          <w:sz w:val="24"/>
        </w:rPr>
        <w:t>＋复试成绩×</w:t>
      </w:r>
      <w:r w:rsidRPr="005A42BC">
        <w:rPr>
          <w:rFonts w:ascii="宋体" w:hAnsi="宋体" w:cs="宋体" w:hint="eastAsia"/>
          <w:sz w:val="24"/>
        </w:rPr>
        <w:t>40%</w:t>
      </w:r>
    </w:p>
    <w:p w:rsidR="00AE53AC" w:rsidRDefault="00F6587A" w:rsidP="002215F1">
      <w:pPr>
        <w:spacing w:line="360" w:lineRule="auto"/>
        <w:ind w:firstLine="480"/>
        <w:rPr>
          <w:rFonts w:ascii="宋体" w:hAnsi="宋体" w:cs="宋体"/>
          <w:sz w:val="24"/>
        </w:rPr>
      </w:pPr>
      <w:r>
        <w:rPr>
          <w:rFonts w:ascii="宋体" w:hAnsi="宋体" w:cs="宋体" w:hint="eastAsia"/>
          <w:sz w:val="24"/>
        </w:rPr>
        <w:t>在</w:t>
      </w:r>
      <w:r w:rsidR="005A260B" w:rsidRPr="00F94957">
        <w:rPr>
          <w:rFonts w:ascii="宋体" w:hAnsi="宋体" w:cs="宋体" w:hint="eastAsia"/>
          <w:sz w:val="24"/>
        </w:rPr>
        <w:t>复试之后</w:t>
      </w:r>
      <w:r w:rsidR="006020E7" w:rsidRPr="00F94957">
        <w:rPr>
          <w:rFonts w:ascii="宋体" w:hAnsi="宋体" w:cs="宋体" w:hint="eastAsia"/>
          <w:sz w:val="24"/>
        </w:rPr>
        <w:t>，</w:t>
      </w:r>
      <w:r w:rsidR="005A260B" w:rsidRPr="00F94957">
        <w:rPr>
          <w:rFonts w:ascii="宋体" w:hAnsi="宋体" w:cs="宋体" w:hint="eastAsia"/>
          <w:sz w:val="24"/>
        </w:rPr>
        <w:t>专业学位招生计划</w:t>
      </w:r>
      <w:r w:rsidR="00F4371D" w:rsidRPr="00F94957">
        <w:rPr>
          <w:rFonts w:ascii="宋体" w:hAnsi="宋体" w:cs="宋体" w:hint="eastAsia"/>
          <w:sz w:val="24"/>
        </w:rPr>
        <w:t>若</w:t>
      </w:r>
      <w:r w:rsidR="005A260B" w:rsidRPr="00F94957">
        <w:rPr>
          <w:rFonts w:ascii="宋体" w:hAnsi="宋体" w:cs="宋体" w:hint="eastAsia"/>
          <w:sz w:val="24"/>
        </w:rPr>
        <w:t>有余额，</w:t>
      </w:r>
      <w:r w:rsidR="000C7E3B" w:rsidRPr="00F94957">
        <w:rPr>
          <w:rFonts w:ascii="宋体" w:hAnsi="宋体" w:cs="宋体" w:hint="eastAsia"/>
          <w:sz w:val="24"/>
        </w:rPr>
        <w:t>符合复试基本要求的</w:t>
      </w:r>
      <w:r w:rsidR="006020E7" w:rsidRPr="00F94957">
        <w:rPr>
          <w:rFonts w:ascii="宋体" w:hAnsi="宋体" w:cs="宋体" w:hint="eastAsia"/>
          <w:sz w:val="24"/>
        </w:rPr>
        <w:t>学术型考生</w:t>
      </w:r>
      <w:r w:rsidR="005A260B" w:rsidRPr="00F94957">
        <w:rPr>
          <w:rFonts w:ascii="宋体" w:hAnsi="宋体" w:cs="宋体" w:hint="eastAsia"/>
          <w:sz w:val="24"/>
        </w:rPr>
        <w:t>可</w:t>
      </w:r>
      <w:r w:rsidR="00EE175C" w:rsidRPr="00F94957">
        <w:rPr>
          <w:rFonts w:ascii="宋体" w:hAnsi="宋体" w:cs="宋体" w:hint="eastAsia"/>
          <w:sz w:val="24"/>
        </w:rPr>
        <w:t>向专业学位调剂</w:t>
      </w:r>
      <w:r w:rsidR="005A260B" w:rsidRPr="00F94957">
        <w:rPr>
          <w:rFonts w:ascii="宋体" w:hAnsi="宋体" w:cs="宋体" w:hint="eastAsia"/>
          <w:sz w:val="24"/>
        </w:rPr>
        <w:t>。</w:t>
      </w:r>
    </w:p>
    <w:p w:rsidR="001F4954" w:rsidRDefault="001F4954" w:rsidP="002215F1">
      <w:pPr>
        <w:spacing w:line="360" w:lineRule="auto"/>
        <w:ind w:firstLine="480"/>
        <w:rPr>
          <w:rFonts w:ascii="宋体" w:hAnsi="宋体" w:cs="宋体"/>
          <w:sz w:val="24"/>
        </w:rPr>
      </w:pPr>
      <w:r w:rsidRPr="00380A80">
        <w:rPr>
          <w:rFonts w:ascii="宋体" w:hAnsi="宋体" w:cs="宋体" w:hint="eastAsia"/>
          <w:sz w:val="24"/>
        </w:rPr>
        <w:t>参加我院夏令营的考生，表现</w:t>
      </w:r>
      <w:r w:rsidR="00E84686">
        <w:rPr>
          <w:rFonts w:ascii="宋体" w:hAnsi="宋体" w:cs="宋体" w:hint="eastAsia"/>
          <w:sz w:val="24"/>
        </w:rPr>
        <w:t>优异</w:t>
      </w:r>
      <w:r w:rsidRPr="00380A80">
        <w:rPr>
          <w:rFonts w:ascii="宋体" w:hAnsi="宋体" w:cs="宋体" w:hint="eastAsia"/>
          <w:sz w:val="24"/>
        </w:rPr>
        <w:t>者在同等条件下优先录取。</w:t>
      </w:r>
    </w:p>
    <w:p w:rsidR="001D6C35" w:rsidRDefault="001D6C35" w:rsidP="002215F1">
      <w:pPr>
        <w:spacing w:line="360" w:lineRule="auto"/>
        <w:ind w:firstLine="480"/>
        <w:rPr>
          <w:rFonts w:ascii="宋体" w:hAnsi="宋体"/>
          <w:sz w:val="24"/>
        </w:rPr>
      </w:pPr>
      <w:r>
        <w:rPr>
          <w:rFonts w:ascii="宋体" w:hAnsi="宋体" w:hint="eastAsia"/>
          <w:sz w:val="24"/>
        </w:rPr>
        <w:t>符合我校调剂要求的校外调剂考生单独排名，单独录取。</w:t>
      </w:r>
    </w:p>
    <w:p w:rsidR="009205F2" w:rsidRPr="009205F2" w:rsidRDefault="009205F2" w:rsidP="002215F1">
      <w:pPr>
        <w:spacing w:line="360" w:lineRule="auto"/>
        <w:ind w:firstLine="480"/>
        <w:rPr>
          <w:rFonts w:ascii="宋体" w:hAnsi="宋体" w:cs="宋体"/>
          <w:sz w:val="24"/>
        </w:rPr>
      </w:pPr>
      <w:r>
        <w:rPr>
          <w:rFonts w:ascii="宋体" w:hAnsi="宋体" w:hint="eastAsia"/>
          <w:sz w:val="24"/>
        </w:rPr>
        <w:t>录取政策会根据报考情况和学校政策进行调整。如有调整，以复试前发布的最新通知为准。</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5.</w:t>
      </w:r>
      <w:r w:rsidR="00A064A0">
        <w:rPr>
          <w:rFonts w:asciiTheme="minorEastAsia" w:eastAsiaTheme="minorEastAsia" w:hAnsiTheme="minorEastAsia" w:hint="eastAsia"/>
          <w:sz w:val="24"/>
        </w:rPr>
        <w:t>复试笔试科目参考书目</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《现代工程材料成形与机械制造基础》（上册），孙康宁、张景德主编，高等教育出版社，第</w:t>
      </w:r>
      <w:r w:rsidR="00185770" w:rsidRPr="00F94957">
        <w:rPr>
          <w:rFonts w:asciiTheme="minorEastAsia" w:eastAsiaTheme="minorEastAsia" w:hAnsiTheme="minorEastAsia" w:hint="eastAsia"/>
          <w:sz w:val="24"/>
        </w:rPr>
        <w:t>2</w:t>
      </w:r>
      <w:r w:rsidRPr="00F94957">
        <w:rPr>
          <w:rFonts w:asciiTheme="minorEastAsia" w:eastAsiaTheme="minorEastAsia" w:hAnsiTheme="minorEastAsia" w:hint="eastAsia"/>
          <w:sz w:val="24"/>
        </w:rPr>
        <w:t>版。</w:t>
      </w:r>
    </w:p>
    <w:p w:rsidR="00E63498" w:rsidRPr="00F94957" w:rsidRDefault="00AE53AC" w:rsidP="00622E28">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p>
    <w:p w:rsidR="00AE53AC" w:rsidRPr="00F94957" w:rsidRDefault="00AE53AC" w:rsidP="00E63498">
      <w:pPr>
        <w:spacing w:line="360" w:lineRule="auto"/>
        <w:ind w:firstLineChars="200" w:firstLine="482"/>
        <w:rPr>
          <w:rFonts w:asciiTheme="minorEastAsia" w:eastAsiaTheme="minorEastAsia" w:hAnsiTheme="minorEastAsia"/>
          <w:b/>
          <w:sz w:val="24"/>
        </w:rPr>
      </w:pPr>
      <w:r w:rsidRPr="00F94957">
        <w:rPr>
          <w:rFonts w:asciiTheme="minorEastAsia" w:eastAsiaTheme="minorEastAsia" w:hAnsiTheme="minorEastAsia" w:hint="eastAsia"/>
          <w:b/>
          <w:sz w:val="24"/>
        </w:rPr>
        <w:t>二、专业学位</w:t>
      </w:r>
    </w:p>
    <w:p w:rsidR="00AE53AC" w:rsidRPr="00F94957" w:rsidRDefault="00AE53AC" w:rsidP="00E63498">
      <w:pPr>
        <w:spacing w:line="360" w:lineRule="auto"/>
        <w:ind w:firstLineChars="100" w:firstLine="240"/>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1.</w:t>
      </w:r>
      <w:r w:rsidR="00A064A0">
        <w:rPr>
          <w:rFonts w:asciiTheme="minorEastAsia" w:eastAsiaTheme="minorEastAsia" w:hAnsiTheme="minorEastAsia" w:hint="eastAsia"/>
          <w:sz w:val="24"/>
        </w:rPr>
        <w:t>复试方式</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采用笔试和面试相结合的方式。笔试采用闭卷形式，考试时间</w:t>
      </w:r>
      <w:r w:rsidR="00185770" w:rsidRPr="00F94957">
        <w:rPr>
          <w:rFonts w:asciiTheme="minorEastAsia" w:eastAsiaTheme="minorEastAsia" w:hAnsiTheme="minorEastAsia" w:hint="eastAsia"/>
          <w:sz w:val="24"/>
        </w:rPr>
        <w:t>2</w:t>
      </w:r>
      <w:r w:rsidRPr="00F94957">
        <w:rPr>
          <w:rFonts w:asciiTheme="minorEastAsia" w:eastAsiaTheme="minorEastAsia" w:hAnsiTheme="minorEastAsia" w:hint="eastAsia"/>
          <w:sz w:val="24"/>
        </w:rPr>
        <w:t>小时，满分</w:t>
      </w:r>
      <w:r w:rsidRPr="00F94957">
        <w:rPr>
          <w:rFonts w:asciiTheme="minorEastAsia" w:eastAsiaTheme="minorEastAsia" w:hAnsiTheme="minorEastAsia" w:hint="eastAsia"/>
          <w:sz w:val="24"/>
        </w:rPr>
        <w:lastRenderedPageBreak/>
        <w:t>为</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分。面试满分</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复试成绩＝笔试成绩×</w:t>
      </w:r>
      <w:r w:rsidR="00185770" w:rsidRPr="00F94957">
        <w:rPr>
          <w:rFonts w:asciiTheme="minorEastAsia" w:eastAsiaTheme="minorEastAsia" w:hAnsiTheme="minorEastAsia" w:hint="eastAsia"/>
          <w:sz w:val="24"/>
        </w:rPr>
        <w:t>60%</w:t>
      </w:r>
      <w:r w:rsidRPr="00F94957">
        <w:rPr>
          <w:rFonts w:asciiTheme="minorEastAsia" w:eastAsiaTheme="minorEastAsia" w:hAnsiTheme="minorEastAsia" w:hint="eastAsia"/>
          <w:sz w:val="24"/>
        </w:rPr>
        <w:t>＋面试成绩×</w:t>
      </w:r>
      <w:r w:rsidR="00185770" w:rsidRPr="00F94957">
        <w:rPr>
          <w:rFonts w:asciiTheme="minorEastAsia" w:eastAsiaTheme="minorEastAsia" w:hAnsiTheme="minorEastAsia" w:hint="eastAsia"/>
          <w:sz w:val="24"/>
        </w:rPr>
        <w:t>35%</w:t>
      </w:r>
      <w:r w:rsidRPr="00F94957">
        <w:rPr>
          <w:rFonts w:asciiTheme="minorEastAsia" w:eastAsiaTheme="minorEastAsia" w:hAnsiTheme="minorEastAsia" w:hint="eastAsia"/>
          <w:sz w:val="24"/>
        </w:rPr>
        <w:t>＋</w:t>
      </w:r>
      <w:r w:rsidR="00C4335A" w:rsidRPr="00F94957">
        <w:rPr>
          <w:rFonts w:asciiTheme="minorEastAsia" w:eastAsiaTheme="minorEastAsia" w:hAnsiTheme="minorEastAsia" w:hint="eastAsia"/>
          <w:sz w:val="24"/>
        </w:rPr>
        <w:t>外语听力及口语测试成绩</w:t>
      </w:r>
      <w:r w:rsidRPr="00F94957">
        <w:rPr>
          <w:rFonts w:asciiTheme="minorEastAsia" w:eastAsiaTheme="minorEastAsia" w:hAnsiTheme="minorEastAsia" w:hint="eastAsia"/>
          <w:sz w:val="24"/>
        </w:rPr>
        <w:t>（占复试成绩</w:t>
      </w:r>
      <w:r w:rsidR="00185770" w:rsidRPr="00F94957">
        <w:rPr>
          <w:rFonts w:asciiTheme="minorEastAsia" w:eastAsiaTheme="minorEastAsia" w:hAnsiTheme="minorEastAsia" w:hint="eastAsia"/>
          <w:sz w:val="24"/>
        </w:rPr>
        <w:t>5%</w:t>
      </w:r>
      <w:r w:rsidRPr="00F94957">
        <w:rPr>
          <w:rFonts w:asciiTheme="minorEastAsia" w:eastAsiaTheme="minorEastAsia" w:hAnsiTheme="minorEastAsia" w:hint="eastAsia"/>
          <w:sz w:val="24"/>
        </w:rPr>
        <w:t>），复试成绩总分为</w:t>
      </w:r>
      <w:r w:rsidR="00185770" w:rsidRPr="00F94957">
        <w:rPr>
          <w:rFonts w:asciiTheme="minorEastAsia" w:eastAsiaTheme="minorEastAsia" w:hAnsiTheme="minorEastAsia" w:hint="eastAsia"/>
          <w:sz w:val="24"/>
        </w:rPr>
        <w:t>100</w:t>
      </w:r>
      <w:r w:rsidRPr="00F94957">
        <w:rPr>
          <w:rFonts w:asciiTheme="minorEastAsia" w:eastAsiaTheme="minorEastAsia" w:hAnsiTheme="minorEastAsia" w:hint="eastAsia"/>
          <w:sz w:val="24"/>
        </w:rPr>
        <w:t>分。</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2.</w:t>
      </w:r>
      <w:r w:rsidR="00A064A0">
        <w:rPr>
          <w:rFonts w:asciiTheme="minorEastAsia" w:eastAsiaTheme="minorEastAsia" w:hAnsiTheme="minorEastAsia" w:hint="eastAsia"/>
          <w:sz w:val="24"/>
        </w:rPr>
        <w:t>复试笔试科目</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工程材料成形与机械制造基础</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3.</w:t>
      </w:r>
      <w:r w:rsidR="00A064A0">
        <w:rPr>
          <w:rFonts w:asciiTheme="minorEastAsia" w:eastAsiaTheme="minorEastAsia" w:hAnsiTheme="minorEastAsia" w:hint="eastAsia"/>
          <w:sz w:val="24"/>
        </w:rPr>
        <w:t>面试内容</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由学院组成面试小组，面试主要考查考生专业课知识，实验技能及外语水平，注重考查考生的理论运用、实践动手能力。</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w:t>
      </w:r>
      <w:r w:rsidR="00185770" w:rsidRPr="00F94957">
        <w:rPr>
          <w:rFonts w:asciiTheme="minorEastAsia" w:eastAsiaTheme="minorEastAsia" w:hAnsiTheme="minorEastAsia" w:hint="eastAsia"/>
          <w:sz w:val="24"/>
        </w:rPr>
        <w:t>4.</w:t>
      </w:r>
      <w:r w:rsidR="00A064A0">
        <w:rPr>
          <w:rFonts w:asciiTheme="minorEastAsia" w:eastAsiaTheme="minorEastAsia" w:hAnsiTheme="minorEastAsia" w:hint="eastAsia"/>
          <w:sz w:val="24"/>
        </w:rPr>
        <w:t>拟录取排名方法</w:t>
      </w:r>
    </w:p>
    <w:p w:rsidR="004046FA" w:rsidRPr="00F94957" w:rsidRDefault="004046FA" w:rsidP="00704B3A">
      <w:pPr>
        <w:spacing w:line="360" w:lineRule="auto"/>
        <w:ind w:firstLine="480"/>
        <w:rPr>
          <w:rFonts w:ascii="宋体" w:hAnsi="宋体" w:cs="宋体"/>
          <w:sz w:val="24"/>
        </w:rPr>
      </w:pPr>
      <w:r w:rsidRPr="00F94957">
        <w:rPr>
          <w:rFonts w:ascii="宋体" w:hAnsi="宋体" w:cs="宋体" w:hint="eastAsia"/>
          <w:sz w:val="24"/>
        </w:rPr>
        <w:t>报考材料工程专业的专业学位考生</w:t>
      </w:r>
      <w:r w:rsidR="00273C91" w:rsidRPr="00F94957">
        <w:rPr>
          <w:rFonts w:ascii="宋体" w:hAnsi="宋体" w:cs="宋体" w:hint="eastAsia"/>
          <w:sz w:val="24"/>
        </w:rPr>
        <w:t>按本类型</w:t>
      </w:r>
      <w:r w:rsidRPr="00F94957">
        <w:rPr>
          <w:rFonts w:ascii="宋体" w:hAnsi="宋体" w:cs="宋体" w:hint="eastAsia"/>
          <w:sz w:val="24"/>
        </w:rPr>
        <w:t>的最终总成绩进行排序，以排序的先后顺序来确定录取名次。</w:t>
      </w:r>
    </w:p>
    <w:p w:rsidR="00AF08E9" w:rsidRPr="00F94957" w:rsidRDefault="00AF08E9" w:rsidP="00704B3A">
      <w:pPr>
        <w:spacing w:line="360" w:lineRule="auto"/>
        <w:ind w:firstLine="480"/>
        <w:rPr>
          <w:rFonts w:asciiTheme="minorEastAsia" w:eastAsiaTheme="minorEastAsia" w:hAnsiTheme="minorEastAsia"/>
          <w:sz w:val="24"/>
        </w:rPr>
      </w:pPr>
      <w:r w:rsidRPr="00F94957">
        <w:rPr>
          <w:rFonts w:asciiTheme="minorEastAsia" w:eastAsiaTheme="minorEastAsia" w:hAnsiTheme="minorEastAsia" w:hint="eastAsia"/>
          <w:sz w:val="24"/>
        </w:rPr>
        <w:t>总成绩＝（初试成绩÷5）×60%＋复试成绩×40%</w:t>
      </w:r>
    </w:p>
    <w:p w:rsidR="00434C40" w:rsidRPr="00434C40" w:rsidRDefault="00434C40" w:rsidP="00AF08E9">
      <w:pPr>
        <w:spacing w:line="360" w:lineRule="auto"/>
        <w:ind w:firstLine="480"/>
        <w:rPr>
          <w:rFonts w:asciiTheme="minorEastAsia" w:eastAsiaTheme="minorEastAsia" w:hAnsiTheme="minorEastAsia"/>
          <w:sz w:val="24"/>
        </w:rPr>
      </w:pPr>
      <w:r>
        <w:rPr>
          <w:rFonts w:ascii="宋体" w:hAnsi="宋体" w:cs="宋体" w:hint="eastAsia"/>
          <w:sz w:val="24"/>
        </w:rPr>
        <w:t>在</w:t>
      </w:r>
      <w:r w:rsidRPr="00F94957">
        <w:rPr>
          <w:rFonts w:ascii="宋体" w:hAnsi="宋体" w:cs="宋体" w:hint="eastAsia"/>
          <w:sz w:val="24"/>
        </w:rPr>
        <w:t>复试之后，</w:t>
      </w:r>
      <w:r>
        <w:rPr>
          <w:rFonts w:asciiTheme="minorEastAsia" w:eastAsiaTheme="minorEastAsia" w:hAnsiTheme="minorEastAsia" w:hint="eastAsia"/>
          <w:sz w:val="24"/>
        </w:rPr>
        <w:t>学术型</w:t>
      </w:r>
      <w:r w:rsidRPr="00F94957">
        <w:rPr>
          <w:rFonts w:ascii="宋体" w:hAnsi="宋体" w:cs="宋体" w:hint="eastAsia"/>
          <w:sz w:val="24"/>
        </w:rPr>
        <w:t>招生计划若有余额，符合复试基本要求的</w:t>
      </w:r>
      <w:r>
        <w:rPr>
          <w:rFonts w:asciiTheme="minorEastAsia" w:eastAsiaTheme="minorEastAsia" w:hAnsiTheme="minorEastAsia" w:hint="eastAsia"/>
          <w:sz w:val="24"/>
        </w:rPr>
        <w:t>专业学位</w:t>
      </w:r>
      <w:r w:rsidRPr="00F94957">
        <w:rPr>
          <w:rFonts w:ascii="宋体" w:hAnsi="宋体" w:cs="宋体" w:hint="eastAsia"/>
          <w:sz w:val="24"/>
        </w:rPr>
        <w:t>考生可向</w:t>
      </w:r>
      <w:r>
        <w:rPr>
          <w:rFonts w:asciiTheme="minorEastAsia" w:eastAsiaTheme="minorEastAsia" w:hAnsiTheme="minorEastAsia" w:hint="eastAsia"/>
          <w:sz w:val="24"/>
        </w:rPr>
        <w:t>学术型</w:t>
      </w:r>
      <w:r w:rsidRPr="00F94957">
        <w:rPr>
          <w:rFonts w:ascii="宋体" w:hAnsi="宋体" w:cs="宋体" w:hint="eastAsia"/>
          <w:sz w:val="24"/>
        </w:rPr>
        <w:t>调剂。</w:t>
      </w:r>
    </w:p>
    <w:p w:rsidR="00AE53AC" w:rsidRDefault="00996447" w:rsidP="00AF08E9">
      <w:pPr>
        <w:spacing w:line="360" w:lineRule="auto"/>
        <w:ind w:firstLine="480"/>
        <w:rPr>
          <w:rFonts w:ascii="宋体" w:hAnsi="宋体" w:cs="宋体"/>
          <w:sz w:val="24"/>
        </w:rPr>
      </w:pPr>
      <w:r w:rsidRPr="00380A80">
        <w:rPr>
          <w:rFonts w:ascii="宋体" w:hAnsi="宋体" w:cs="宋体" w:hint="eastAsia"/>
          <w:sz w:val="24"/>
        </w:rPr>
        <w:t>参加我院夏令营的考生，表现</w:t>
      </w:r>
      <w:r>
        <w:rPr>
          <w:rFonts w:ascii="宋体" w:hAnsi="宋体" w:cs="宋体" w:hint="eastAsia"/>
          <w:sz w:val="24"/>
        </w:rPr>
        <w:t>优异</w:t>
      </w:r>
      <w:r w:rsidRPr="00380A80">
        <w:rPr>
          <w:rFonts w:ascii="宋体" w:hAnsi="宋体" w:cs="宋体" w:hint="eastAsia"/>
          <w:sz w:val="24"/>
        </w:rPr>
        <w:t>者在同等条件下优先录取。</w:t>
      </w:r>
    </w:p>
    <w:p w:rsidR="001D6C35" w:rsidRDefault="001D6C35" w:rsidP="00AF08E9">
      <w:pPr>
        <w:spacing w:line="360" w:lineRule="auto"/>
        <w:ind w:firstLine="480"/>
        <w:rPr>
          <w:rFonts w:ascii="宋体" w:hAnsi="宋体"/>
          <w:sz w:val="24"/>
        </w:rPr>
      </w:pPr>
      <w:r>
        <w:rPr>
          <w:rFonts w:ascii="宋体" w:hAnsi="宋体" w:hint="eastAsia"/>
          <w:sz w:val="24"/>
        </w:rPr>
        <w:t>符合我校调剂要求的校外调剂考生单独排名，单独录取。</w:t>
      </w:r>
    </w:p>
    <w:p w:rsidR="009205F2" w:rsidRPr="00FB432C" w:rsidRDefault="009205F2" w:rsidP="00AF08E9">
      <w:pPr>
        <w:spacing w:line="360" w:lineRule="auto"/>
        <w:ind w:firstLine="480"/>
        <w:rPr>
          <w:rFonts w:asciiTheme="minorEastAsia" w:eastAsiaTheme="minorEastAsia" w:hAnsiTheme="minorEastAsia"/>
          <w:sz w:val="24"/>
        </w:rPr>
      </w:pPr>
      <w:r>
        <w:rPr>
          <w:rFonts w:ascii="宋体" w:hAnsi="宋体" w:hint="eastAsia"/>
          <w:sz w:val="24"/>
        </w:rPr>
        <w:t>录取政策会根据报考情况和学校政策进行调整。如有调整，以复试前发布的最新通知为准。</w:t>
      </w:r>
    </w:p>
    <w:p w:rsidR="00AE53AC" w:rsidRPr="00F94957" w:rsidRDefault="00185770" w:rsidP="00BF26D9">
      <w:pPr>
        <w:spacing w:line="360" w:lineRule="auto"/>
        <w:ind w:firstLineChars="200" w:firstLine="480"/>
        <w:rPr>
          <w:rFonts w:asciiTheme="minorEastAsia" w:eastAsiaTheme="minorEastAsia" w:hAnsiTheme="minorEastAsia"/>
          <w:sz w:val="24"/>
        </w:rPr>
      </w:pPr>
      <w:r w:rsidRPr="00F94957">
        <w:rPr>
          <w:rFonts w:asciiTheme="minorEastAsia" w:eastAsiaTheme="minorEastAsia" w:hAnsiTheme="minorEastAsia" w:hint="eastAsia"/>
          <w:sz w:val="24"/>
        </w:rPr>
        <w:t>5.</w:t>
      </w:r>
      <w:r w:rsidR="00A064A0">
        <w:rPr>
          <w:rFonts w:asciiTheme="minorEastAsia" w:eastAsiaTheme="minorEastAsia" w:hAnsiTheme="minorEastAsia" w:hint="eastAsia"/>
          <w:sz w:val="24"/>
        </w:rPr>
        <w:t>复试笔试科目参考书目</w:t>
      </w:r>
    </w:p>
    <w:p w:rsidR="00AE53AC" w:rsidRPr="00F94957" w:rsidRDefault="00AE53AC" w:rsidP="00BF26D9">
      <w:pPr>
        <w:spacing w:line="360" w:lineRule="auto"/>
        <w:rPr>
          <w:rFonts w:asciiTheme="minorEastAsia" w:eastAsiaTheme="minorEastAsia" w:hAnsiTheme="minorEastAsia"/>
          <w:sz w:val="24"/>
        </w:rPr>
      </w:pPr>
      <w:r w:rsidRPr="00F94957">
        <w:rPr>
          <w:rFonts w:asciiTheme="minorEastAsia" w:eastAsiaTheme="minorEastAsia" w:hAnsiTheme="minorEastAsia" w:hint="eastAsia"/>
          <w:sz w:val="24"/>
        </w:rPr>
        <w:t xml:space="preserve">　　《现代工程材料成形与机械制造基础》（上册），孙康宁、张景德主编，高等教育出版社，第</w:t>
      </w:r>
      <w:r w:rsidR="00185770" w:rsidRPr="00F94957">
        <w:rPr>
          <w:rFonts w:asciiTheme="minorEastAsia" w:eastAsiaTheme="minorEastAsia" w:hAnsiTheme="minorEastAsia" w:hint="eastAsia"/>
          <w:sz w:val="24"/>
        </w:rPr>
        <w:t>2</w:t>
      </w:r>
      <w:r w:rsidRPr="00F94957">
        <w:rPr>
          <w:rFonts w:asciiTheme="minorEastAsia" w:eastAsiaTheme="minorEastAsia" w:hAnsiTheme="minorEastAsia" w:hint="eastAsia"/>
          <w:sz w:val="24"/>
        </w:rPr>
        <w:t>版。</w:t>
      </w:r>
    </w:p>
    <w:p w:rsidR="003348F7" w:rsidRPr="00F94957" w:rsidRDefault="003348F7" w:rsidP="00BF26D9">
      <w:pPr>
        <w:spacing w:line="360" w:lineRule="auto"/>
        <w:rPr>
          <w:rFonts w:asciiTheme="minorEastAsia" w:eastAsiaTheme="minorEastAsia" w:hAnsiTheme="minorEastAsia"/>
          <w:sz w:val="24"/>
        </w:rPr>
      </w:pPr>
    </w:p>
    <w:sectPr w:rsidR="003348F7" w:rsidRPr="00F94957" w:rsidSect="003348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32" w:rsidRDefault="00966632" w:rsidP="00185770">
      <w:r>
        <w:separator/>
      </w:r>
    </w:p>
  </w:endnote>
  <w:endnote w:type="continuationSeparator" w:id="0">
    <w:p w:rsidR="00966632" w:rsidRDefault="00966632" w:rsidP="0018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32" w:rsidRDefault="00966632" w:rsidP="00185770">
      <w:r>
        <w:separator/>
      </w:r>
    </w:p>
  </w:footnote>
  <w:footnote w:type="continuationSeparator" w:id="0">
    <w:p w:rsidR="00966632" w:rsidRDefault="00966632" w:rsidP="00185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3AC"/>
    <w:rsid w:val="00054A97"/>
    <w:rsid w:val="000B608A"/>
    <w:rsid w:val="000C7E3B"/>
    <w:rsid w:val="000F0AB0"/>
    <w:rsid w:val="001168C8"/>
    <w:rsid w:val="00172700"/>
    <w:rsid w:val="00185770"/>
    <w:rsid w:val="001A228D"/>
    <w:rsid w:val="001A238C"/>
    <w:rsid w:val="001B675C"/>
    <w:rsid w:val="001D6C35"/>
    <w:rsid w:val="001F4954"/>
    <w:rsid w:val="00211AFF"/>
    <w:rsid w:val="00214A82"/>
    <w:rsid w:val="002215F1"/>
    <w:rsid w:val="00256024"/>
    <w:rsid w:val="00271D06"/>
    <w:rsid w:val="00273C91"/>
    <w:rsid w:val="002746EA"/>
    <w:rsid w:val="00284930"/>
    <w:rsid w:val="002857DF"/>
    <w:rsid w:val="002A7DC4"/>
    <w:rsid w:val="002D5B3B"/>
    <w:rsid w:val="00304D73"/>
    <w:rsid w:val="003210D8"/>
    <w:rsid w:val="003348F7"/>
    <w:rsid w:val="0034555F"/>
    <w:rsid w:val="0036146B"/>
    <w:rsid w:val="00361CB5"/>
    <w:rsid w:val="00365AAE"/>
    <w:rsid w:val="003673BC"/>
    <w:rsid w:val="00380A80"/>
    <w:rsid w:val="003A6F2E"/>
    <w:rsid w:val="003A7BF0"/>
    <w:rsid w:val="003B250D"/>
    <w:rsid w:val="003F08E3"/>
    <w:rsid w:val="0040050B"/>
    <w:rsid w:val="004046FA"/>
    <w:rsid w:val="00434705"/>
    <w:rsid w:val="00434C40"/>
    <w:rsid w:val="00446EDA"/>
    <w:rsid w:val="0045652F"/>
    <w:rsid w:val="00467FDA"/>
    <w:rsid w:val="004844C9"/>
    <w:rsid w:val="004967F6"/>
    <w:rsid w:val="004A560A"/>
    <w:rsid w:val="004A584D"/>
    <w:rsid w:val="004D0523"/>
    <w:rsid w:val="004E4A47"/>
    <w:rsid w:val="00530C6C"/>
    <w:rsid w:val="00532880"/>
    <w:rsid w:val="00556B60"/>
    <w:rsid w:val="00573697"/>
    <w:rsid w:val="005857A3"/>
    <w:rsid w:val="005A1A32"/>
    <w:rsid w:val="005A260B"/>
    <w:rsid w:val="005A42BC"/>
    <w:rsid w:val="005C19CD"/>
    <w:rsid w:val="005D17E7"/>
    <w:rsid w:val="005F1D3B"/>
    <w:rsid w:val="006020E7"/>
    <w:rsid w:val="00606127"/>
    <w:rsid w:val="00622E28"/>
    <w:rsid w:val="006240BE"/>
    <w:rsid w:val="0063710D"/>
    <w:rsid w:val="006651BC"/>
    <w:rsid w:val="00670FC8"/>
    <w:rsid w:val="0067467E"/>
    <w:rsid w:val="00677DDE"/>
    <w:rsid w:val="006918BF"/>
    <w:rsid w:val="006B44C9"/>
    <w:rsid w:val="006B55CD"/>
    <w:rsid w:val="006C4A5A"/>
    <w:rsid w:val="006C5F16"/>
    <w:rsid w:val="006D0DDC"/>
    <w:rsid w:val="006E555A"/>
    <w:rsid w:val="00704B3A"/>
    <w:rsid w:val="00732A0D"/>
    <w:rsid w:val="00754DBA"/>
    <w:rsid w:val="007873C8"/>
    <w:rsid w:val="0079169A"/>
    <w:rsid w:val="007E5406"/>
    <w:rsid w:val="007E6AA1"/>
    <w:rsid w:val="00824017"/>
    <w:rsid w:val="00825FB2"/>
    <w:rsid w:val="0083055E"/>
    <w:rsid w:val="00855E42"/>
    <w:rsid w:val="00857630"/>
    <w:rsid w:val="00873836"/>
    <w:rsid w:val="00877D3F"/>
    <w:rsid w:val="00885541"/>
    <w:rsid w:val="00896BC5"/>
    <w:rsid w:val="008D4BC5"/>
    <w:rsid w:val="008D77D4"/>
    <w:rsid w:val="008E3E5B"/>
    <w:rsid w:val="008F01EF"/>
    <w:rsid w:val="00913A93"/>
    <w:rsid w:val="009205F2"/>
    <w:rsid w:val="00935E15"/>
    <w:rsid w:val="00965559"/>
    <w:rsid w:val="00966632"/>
    <w:rsid w:val="00967A85"/>
    <w:rsid w:val="0098726E"/>
    <w:rsid w:val="00996447"/>
    <w:rsid w:val="009C4C66"/>
    <w:rsid w:val="009E6FC4"/>
    <w:rsid w:val="009F7A72"/>
    <w:rsid w:val="00A064A0"/>
    <w:rsid w:val="00A53E57"/>
    <w:rsid w:val="00A54807"/>
    <w:rsid w:val="00A85532"/>
    <w:rsid w:val="00A946FF"/>
    <w:rsid w:val="00AA0DA4"/>
    <w:rsid w:val="00AA0E87"/>
    <w:rsid w:val="00AE53AC"/>
    <w:rsid w:val="00AF08E9"/>
    <w:rsid w:val="00B341BF"/>
    <w:rsid w:val="00B3446D"/>
    <w:rsid w:val="00B64770"/>
    <w:rsid w:val="00B77F5F"/>
    <w:rsid w:val="00BB6B27"/>
    <w:rsid w:val="00BC1EA7"/>
    <w:rsid w:val="00BC772A"/>
    <w:rsid w:val="00BD1EDD"/>
    <w:rsid w:val="00BD6A7B"/>
    <w:rsid w:val="00BF26D9"/>
    <w:rsid w:val="00C169A9"/>
    <w:rsid w:val="00C21419"/>
    <w:rsid w:val="00C4335A"/>
    <w:rsid w:val="00C86B8F"/>
    <w:rsid w:val="00C913E7"/>
    <w:rsid w:val="00CE7DD3"/>
    <w:rsid w:val="00CF535C"/>
    <w:rsid w:val="00D0653E"/>
    <w:rsid w:val="00D11D45"/>
    <w:rsid w:val="00D205C1"/>
    <w:rsid w:val="00D30AA4"/>
    <w:rsid w:val="00D316B9"/>
    <w:rsid w:val="00D377E0"/>
    <w:rsid w:val="00D472C0"/>
    <w:rsid w:val="00D57080"/>
    <w:rsid w:val="00D90064"/>
    <w:rsid w:val="00DA7E4A"/>
    <w:rsid w:val="00DE4D95"/>
    <w:rsid w:val="00DE592A"/>
    <w:rsid w:val="00DF3294"/>
    <w:rsid w:val="00E0776D"/>
    <w:rsid w:val="00E077CD"/>
    <w:rsid w:val="00E2168C"/>
    <w:rsid w:val="00E3643B"/>
    <w:rsid w:val="00E379F2"/>
    <w:rsid w:val="00E37AB6"/>
    <w:rsid w:val="00E454A1"/>
    <w:rsid w:val="00E50F2A"/>
    <w:rsid w:val="00E63498"/>
    <w:rsid w:val="00E73E51"/>
    <w:rsid w:val="00E7558B"/>
    <w:rsid w:val="00E762E7"/>
    <w:rsid w:val="00E84686"/>
    <w:rsid w:val="00E919E0"/>
    <w:rsid w:val="00EA519D"/>
    <w:rsid w:val="00EA70A0"/>
    <w:rsid w:val="00ED7144"/>
    <w:rsid w:val="00EE175C"/>
    <w:rsid w:val="00EE79A1"/>
    <w:rsid w:val="00F001AD"/>
    <w:rsid w:val="00F40F1A"/>
    <w:rsid w:val="00F4371D"/>
    <w:rsid w:val="00F4753B"/>
    <w:rsid w:val="00F6587A"/>
    <w:rsid w:val="00F721EA"/>
    <w:rsid w:val="00F77556"/>
    <w:rsid w:val="00F8161A"/>
    <w:rsid w:val="00F94957"/>
    <w:rsid w:val="00FB4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06127"/>
    <w:rPr>
      <w:b/>
      <w:bCs/>
    </w:rPr>
  </w:style>
  <w:style w:type="paragraph" w:styleId="a4">
    <w:name w:val="header"/>
    <w:basedOn w:val="a"/>
    <w:link w:val="Char"/>
    <w:uiPriority w:val="99"/>
    <w:unhideWhenUsed/>
    <w:rsid w:val="00185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5770"/>
    <w:rPr>
      <w:kern w:val="2"/>
      <w:sz w:val="18"/>
      <w:szCs w:val="18"/>
    </w:rPr>
  </w:style>
  <w:style w:type="paragraph" w:styleId="a5">
    <w:name w:val="footer"/>
    <w:basedOn w:val="a"/>
    <w:link w:val="Char0"/>
    <w:uiPriority w:val="99"/>
    <w:unhideWhenUsed/>
    <w:rsid w:val="00185770"/>
    <w:pPr>
      <w:tabs>
        <w:tab w:val="center" w:pos="4153"/>
        <w:tab w:val="right" w:pos="8306"/>
      </w:tabs>
      <w:snapToGrid w:val="0"/>
      <w:jc w:val="left"/>
    </w:pPr>
    <w:rPr>
      <w:sz w:val="18"/>
      <w:szCs w:val="18"/>
    </w:rPr>
  </w:style>
  <w:style w:type="character" w:customStyle="1" w:styleId="Char0">
    <w:name w:val="页脚 Char"/>
    <w:basedOn w:val="a0"/>
    <w:link w:val="a5"/>
    <w:uiPriority w:val="99"/>
    <w:rsid w:val="001857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c:creator>
  <cp:lastModifiedBy>xb21cn</cp:lastModifiedBy>
  <cp:revision>2</cp:revision>
  <dcterms:created xsi:type="dcterms:W3CDTF">2019-02-19T12:13:00Z</dcterms:created>
  <dcterms:modified xsi:type="dcterms:W3CDTF">2019-02-19T12:13:00Z</dcterms:modified>
</cp:coreProperties>
</file>