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79D" w:rsidRPr="008F0B41" w:rsidRDefault="008F0B41" w:rsidP="008F0B41">
      <w:pPr>
        <w:spacing w:after="100" w:afterAutospacing="1" w:line="220" w:lineRule="atLeast"/>
        <w:jc w:val="center"/>
        <w:rPr>
          <w:rFonts w:ascii="Times New Roman" w:eastAsia="华文中宋" w:hAnsi="Times New Roman" w:cs="Times New Roman"/>
          <w:b/>
          <w:color w:val="333333"/>
          <w:sz w:val="36"/>
          <w:szCs w:val="36"/>
          <w:shd w:val="clear" w:color="auto" w:fill="FFFFFF"/>
        </w:rPr>
      </w:pPr>
      <w:bookmarkStart w:id="0" w:name="_GoBack"/>
      <w:bookmarkEnd w:id="0"/>
      <w:r w:rsidRPr="008F0B41">
        <w:rPr>
          <w:rFonts w:ascii="Times New Roman" w:eastAsia="华文中宋" w:hAnsi="Times New Roman" w:cs="Times New Roman"/>
          <w:b/>
          <w:color w:val="333333"/>
          <w:sz w:val="36"/>
          <w:szCs w:val="36"/>
          <w:shd w:val="clear" w:color="auto" w:fill="FFFFFF"/>
        </w:rPr>
        <w:t>公共卫生学院</w:t>
      </w:r>
      <w:r w:rsidRPr="008F0B41">
        <w:rPr>
          <w:rFonts w:ascii="Times New Roman" w:eastAsia="华文中宋" w:hAnsi="Times New Roman" w:cs="Times New Roman"/>
          <w:b/>
          <w:color w:val="333333"/>
          <w:sz w:val="36"/>
          <w:szCs w:val="36"/>
          <w:shd w:val="clear" w:color="auto" w:fill="FFFFFF"/>
        </w:rPr>
        <w:t>2019</w:t>
      </w:r>
      <w:r w:rsidRPr="008F0B41">
        <w:rPr>
          <w:rFonts w:ascii="Times New Roman" w:eastAsia="华文中宋" w:hAnsi="Times New Roman" w:cs="Times New Roman"/>
          <w:b/>
          <w:color w:val="333333"/>
          <w:sz w:val="36"/>
          <w:szCs w:val="36"/>
          <w:shd w:val="clear" w:color="auto" w:fill="FFFFFF"/>
        </w:rPr>
        <w:t>年研究生</w:t>
      </w:r>
      <w:r>
        <w:rPr>
          <w:rFonts w:ascii="Times New Roman" w:eastAsia="华文中宋" w:hAnsi="Times New Roman" w:cs="Times New Roman" w:hint="eastAsia"/>
          <w:b/>
          <w:color w:val="333333"/>
          <w:sz w:val="36"/>
          <w:szCs w:val="36"/>
          <w:shd w:val="clear" w:color="auto" w:fill="FFFFFF"/>
        </w:rPr>
        <w:t>招生</w:t>
      </w:r>
      <w:r w:rsidRPr="008F0B41">
        <w:rPr>
          <w:rFonts w:ascii="Times New Roman" w:eastAsia="华文中宋" w:hAnsi="Times New Roman" w:cs="Times New Roman"/>
          <w:b/>
          <w:color w:val="333333"/>
          <w:sz w:val="36"/>
          <w:szCs w:val="36"/>
          <w:shd w:val="clear" w:color="auto" w:fill="FFFFFF"/>
        </w:rPr>
        <w:t>调剂</w:t>
      </w:r>
      <w:r w:rsidR="00375D4F">
        <w:rPr>
          <w:rFonts w:ascii="Times New Roman" w:eastAsia="华文中宋" w:hAnsi="Times New Roman" w:cs="Times New Roman" w:hint="eastAsia"/>
          <w:b/>
          <w:color w:val="333333"/>
          <w:sz w:val="36"/>
          <w:szCs w:val="36"/>
          <w:shd w:val="clear" w:color="auto" w:fill="FFFFFF"/>
        </w:rPr>
        <w:t>办法</w:t>
      </w:r>
    </w:p>
    <w:p w:rsidR="0094679D" w:rsidRPr="008F0B41" w:rsidRDefault="008F0B41" w:rsidP="008F0B41">
      <w:pPr>
        <w:adjustRightInd/>
        <w:snapToGrid/>
        <w:spacing w:after="0" w:line="360" w:lineRule="auto"/>
        <w:ind w:firstLineChars="200" w:firstLine="600"/>
        <w:jc w:val="both"/>
        <w:rPr>
          <w:rFonts w:ascii="Times New Roman" w:eastAsia="仿宋" w:hAnsi="Times New Roman" w:cs="Times New Roman"/>
          <w:sz w:val="30"/>
          <w:szCs w:val="30"/>
        </w:rPr>
      </w:pPr>
      <w:r w:rsidRPr="008F0B41">
        <w:rPr>
          <w:rFonts w:ascii="Times New Roman" w:eastAsia="仿宋" w:hAnsi="Times New Roman" w:cs="Times New Roman"/>
          <w:sz w:val="30"/>
          <w:szCs w:val="30"/>
        </w:rPr>
        <w:t>2019</w:t>
      </w:r>
      <w:r w:rsidRPr="008F0B41">
        <w:rPr>
          <w:rFonts w:ascii="Times New Roman" w:eastAsia="仿宋" w:hAnsi="Times New Roman" w:cs="Times New Roman"/>
          <w:sz w:val="30"/>
          <w:szCs w:val="30"/>
        </w:rPr>
        <w:t>年全国硕士研究生入学考试初试成绩已经公布，经初步估算，我院公共卫生与预防医学专业（学硕）和公共卫生专业（专硕）有部分调剂名额，欢迎广大考生调剂我院。</w:t>
      </w:r>
    </w:p>
    <w:p w:rsidR="0094679D" w:rsidRPr="008F0B41" w:rsidRDefault="008F0B41" w:rsidP="00375D4F">
      <w:pPr>
        <w:adjustRightInd/>
        <w:snapToGrid/>
        <w:spacing w:after="0" w:line="360" w:lineRule="auto"/>
        <w:ind w:firstLineChars="200" w:firstLine="602"/>
        <w:jc w:val="both"/>
        <w:rPr>
          <w:rFonts w:ascii="Times New Roman" w:eastAsia="仿宋" w:hAnsi="Times New Roman" w:cs="Times New Roman"/>
          <w:b/>
          <w:sz w:val="30"/>
          <w:szCs w:val="30"/>
        </w:rPr>
      </w:pPr>
      <w:r w:rsidRPr="008F0B41">
        <w:rPr>
          <w:rFonts w:ascii="Times New Roman" w:eastAsia="仿宋" w:hAnsi="Times New Roman" w:cs="Times New Roman"/>
          <w:b/>
          <w:sz w:val="30"/>
          <w:szCs w:val="30"/>
        </w:rPr>
        <w:t>一、调剂专业</w:t>
      </w:r>
    </w:p>
    <w:p w:rsidR="0094679D" w:rsidRPr="008F0B41" w:rsidRDefault="008F0B41" w:rsidP="008F0B41">
      <w:pPr>
        <w:adjustRightInd/>
        <w:snapToGrid/>
        <w:spacing w:after="0" w:line="360" w:lineRule="auto"/>
        <w:ind w:firstLineChars="200" w:firstLine="600"/>
        <w:jc w:val="both"/>
        <w:rPr>
          <w:rFonts w:ascii="Times New Roman" w:eastAsia="仿宋" w:hAnsi="Times New Roman" w:cs="Times New Roman"/>
          <w:sz w:val="30"/>
          <w:szCs w:val="30"/>
        </w:rPr>
      </w:pPr>
      <w:r w:rsidRPr="008F0B41">
        <w:rPr>
          <w:rFonts w:ascii="Times New Roman" w:eastAsia="仿宋" w:hAnsi="Times New Roman" w:cs="Times New Roman"/>
          <w:sz w:val="30"/>
          <w:szCs w:val="30"/>
        </w:rPr>
        <w:t>1</w:t>
      </w:r>
      <w:r>
        <w:rPr>
          <w:rFonts w:ascii="Times New Roman" w:eastAsia="仿宋" w:hAnsi="Times New Roman" w:cs="Times New Roman" w:hint="eastAsia"/>
          <w:sz w:val="30"/>
          <w:szCs w:val="30"/>
        </w:rPr>
        <w:t xml:space="preserve">. </w:t>
      </w:r>
      <w:r w:rsidRPr="008F0B41">
        <w:rPr>
          <w:rFonts w:ascii="Times New Roman" w:eastAsia="仿宋" w:hAnsi="Times New Roman" w:cs="Times New Roman"/>
          <w:sz w:val="30"/>
          <w:szCs w:val="30"/>
        </w:rPr>
        <w:t xml:space="preserve"> </w:t>
      </w:r>
      <w:r w:rsidRPr="008F0B41">
        <w:rPr>
          <w:rFonts w:ascii="Times New Roman" w:eastAsia="仿宋" w:hAnsi="Times New Roman" w:cs="Times New Roman"/>
          <w:sz w:val="30"/>
          <w:szCs w:val="30"/>
        </w:rPr>
        <w:t>公共卫生与预防医学专业（学硕）</w:t>
      </w:r>
    </w:p>
    <w:p w:rsidR="0094679D" w:rsidRPr="008F0B41" w:rsidRDefault="008F0B41" w:rsidP="008F0B41">
      <w:pPr>
        <w:adjustRightInd/>
        <w:snapToGrid/>
        <w:spacing w:after="0" w:line="360" w:lineRule="auto"/>
        <w:ind w:firstLineChars="200" w:firstLine="600"/>
        <w:jc w:val="both"/>
        <w:rPr>
          <w:rFonts w:ascii="Times New Roman" w:eastAsia="仿宋" w:hAnsi="Times New Roman" w:cs="Times New Roman"/>
          <w:sz w:val="30"/>
          <w:szCs w:val="30"/>
        </w:rPr>
      </w:pPr>
      <w:r w:rsidRPr="008F0B41">
        <w:rPr>
          <w:rFonts w:ascii="Times New Roman" w:eastAsia="仿宋" w:hAnsi="Times New Roman" w:cs="Times New Roman"/>
          <w:sz w:val="30"/>
          <w:szCs w:val="30"/>
        </w:rPr>
        <w:t>2</w:t>
      </w:r>
      <w:r>
        <w:rPr>
          <w:rFonts w:ascii="Times New Roman" w:eastAsia="仿宋" w:hAnsi="Times New Roman" w:cs="Times New Roman" w:hint="eastAsia"/>
          <w:sz w:val="30"/>
          <w:szCs w:val="30"/>
        </w:rPr>
        <w:t xml:space="preserve">.  </w:t>
      </w:r>
      <w:r w:rsidRPr="008F0B41">
        <w:rPr>
          <w:rFonts w:ascii="Times New Roman" w:eastAsia="仿宋" w:hAnsi="Times New Roman" w:cs="Times New Roman"/>
          <w:sz w:val="30"/>
          <w:szCs w:val="30"/>
        </w:rPr>
        <w:t>公共卫生专业（专硕）</w:t>
      </w:r>
    </w:p>
    <w:p w:rsidR="0094679D" w:rsidRPr="008F0B41" w:rsidRDefault="008F0B41" w:rsidP="00375D4F">
      <w:pPr>
        <w:adjustRightInd/>
        <w:snapToGrid/>
        <w:spacing w:after="0" w:line="360" w:lineRule="auto"/>
        <w:ind w:firstLineChars="200" w:firstLine="602"/>
        <w:jc w:val="both"/>
        <w:rPr>
          <w:rFonts w:ascii="Times New Roman" w:eastAsia="仿宋" w:hAnsi="Times New Roman" w:cs="Times New Roman"/>
          <w:sz w:val="30"/>
          <w:szCs w:val="30"/>
        </w:rPr>
      </w:pPr>
      <w:r w:rsidRPr="008F0B41">
        <w:rPr>
          <w:rFonts w:ascii="Times New Roman" w:eastAsia="仿宋" w:hAnsi="Times New Roman" w:cs="Times New Roman"/>
          <w:b/>
          <w:bCs/>
          <w:sz w:val="30"/>
          <w:szCs w:val="30"/>
        </w:rPr>
        <w:t>二、调剂政策与要求</w:t>
      </w:r>
    </w:p>
    <w:p w:rsidR="0094679D" w:rsidRPr="008F0B41" w:rsidRDefault="008F0B41" w:rsidP="008F0B41">
      <w:pPr>
        <w:adjustRightInd/>
        <w:snapToGrid/>
        <w:spacing w:after="0" w:line="360" w:lineRule="auto"/>
        <w:ind w:firstLineChars="200" w:firstLine="600"/>
        <w:jc w:val="both"/>
        <w:rPr>
          <w:rFonts w:ascii="Times New Roman" w:eastAsia="仿宋" w:hAnsi="Times New Roman" w:cs="Times New Roman"/>
          <w:sz w:val="30"/>
          <w:szCs w:val="30"/>
        </w:rPr>
      </w:pPr>
      <w:r w:rsidRPr="008F0B41">
        <w:rPr>
          <w:rFonts w:ascii="Times New Roman" w:eastAsia="仿宋" w:hAnsi="Times New Roman" w:cs="Times New Roman"/>
          <w:sz w:val="30"/>
          <w:szCs w:val="30"/>
        </w:rPr>
        <w:t>1</w:t>
      </w:r>
      <w:r>
        <w:rPr>
          <w:rFonts w:ascii="Times New Roman" w:eastAsia="仿宋" w:hAnsi="Times New Roman" w:cs="Times New Roman" w:hint="eastAsia"/>
          <w:sz w:val="30"/>
          <w:szCs w:val="30"/>
        </w:rPr>
        <w:t xml:space="preserve">. </w:t>
      </w:r>
      <w:r w:rsidRPr="008F0B41">
        <w:rPr>
          <w:rFonts w:ascii="Times New Roman" w:eastAsia="仿宋" w:hAnsi="Times New Roman" w:cs="Times New Roman"/>
          <w:sz w:val="30"/>
          <w:szCs w:val="30"/>
        </w:rPr>
        <w:t>初试成绩符合</w:t>
      </w:r>
      <w:r w:rsidRPr="008F0B41">
        <w:rPr>
          <w:rFonts w:ascii="Times New Roman" w:eastAsia="仿宋" w:hAnsi="Times New Roman" w:cs="Times New Roman"/>
          <w:sz w:val="30"/>
          <w:szCs w:val="30"/>
        </w:rPr>
        <w:t>2019</w:t>
      </w:r>
      <w:r w:rsidRPr="008F0B41">
        <w:rPr>
          <w:rFonts w:ascii="Times New Roman" w:eastAsia="仿宋" w:hAnsi="Times New Roman" w:cs="Times New Roman"/>
          <w:sz w:val="30"/>
          <w:szCs w:val="30"/>
        </w:rPr>
        <w:t>年全国研究生招生</w:t>
      </w:r>
      <w:r w:rsidRPr="008F0B41">
        <w:rPr>
          <w:rFonts w:ascii="Times New Roman" w:eastAsia="仿宋" w:hAnsi="Times New Roman" w:cs="Times New Roman"/>
          <w:sz w:val="30"/>
          <w:szCs w:val="30"/>
        </w:rPr>
        <w:t>A</w:t>
      </w:r>
      <w:r w:rsidRPr="008F0B41">
        <w:rPr>
          <w:rFonts w:ascii="Times New Roman" w:eastAsia="仿宋" w:hAnsi="Times New Roman" w:cs="Times New Roman"/>
          <w:sz w:val="30"/>
          <w:szCs w:val="30"/>
        </w:rPr>
        <w:t>类线基本要求。</w:t>
      </w:r>
    </w:p>
    <w:p w:rsidR="0094679D" w:rsidRPr="008F0B41" w:rsidRDefault="008F0B41" w:rsidP="008F0B41">
      <w:pPr>
        <w:adjustRightInd/>
        <w:snapToGrid/>
        <w:spacing w:after="0" w:line="360" w:lineRule="auto"/>
        <w:ind w:firstLineChars="200" w:firstLine="600"/>
        <w:jc w:val="both"/>
        <w:rPr>
          <w:rFonts w:ascii="Times New Roman" w:eastAsia="仿宋" w:hAnsi="Times New Roman" w:cs="Times New Roman"/>
          <w:sz w:val="30"/>
          <w:szCs w:val="30"/>
        </w:rPr>
      </w:pPr>
      <w:r w:rsidRPr="008F0B41">
        <w:rPr>
          <w:rFonts w:ascii="Times New Roman" w:eastAsia="仿宋" w:hAnsi="Times New Roman" w:cs="Times New Roman"/>
          <w:sz w:val="30"/>
          <w:szCs w:val="30"/>
        </w:rPr>
        <w:t>2</w:t>
      </w:r>
      <w:r>
        <w:rPr>
          <w:rFonts w:ascii="Times New Roman" w:eastAsia="仿宋" w:hAnsi="Times New Roman" w:cs="Times New Roman" w:hint="eastAsia"/>
          <w:sz w:val="30"/>
          <w:szCs w:val="30"/>
        </w:rPr>
        <w:t xml:space="preserve">. </w:t>
      </w:r>
      <w:r w:rsidRPr="008F0B41">
        <w:rPr>
          <w:rFonts w:ascii="Times New Roman" w:eastAsia="仿宋" w:hAnsi="Times New Roman" w:cs="Times New Roman"/>
          <w:sz w:val="30"/>
          <w:szCs w:val="30"/>
        </w:rPr>
        <w:t>调入专业与第一志愿报考专业相同或相近，初试科目相同或相近。</w:t>
      </w:r>
    </w:p>
    <w:p w:rsidR="0094679D" w:rsidRPr="008F0B41" w:rsidRDefault="008F0B41" w:rsidP="008F0B41">
      <w:pPr>
        <w:adjustRightInd/>
        <w:snapToGrid/>
        <w:spacing w:after="0" w:line="360" w:lineRule="auto"/>
        <w:ind w:firstLineChars="200" w:firstLine="600"/>
        <w:jc w:val="both"/>
        <w:rPr>
          <w:rFonts w:ascii="Times New Roman" w:eastAsia="仿宋" w:hAnsi="Times New Roman" w:cs="Times New Roman"/>
          <w:sz w:val="30"/>
          <w:szCs w:val="30"/>
        </w:rPr>
      </w:pPr>
      <w:r w:rsidRPr="008F0B41">
        <w:rPr>
          <w:rFonts w:ascii="Times New Roman" w:eastAsia="仿宋" w:hAnsi="Times New Roman" w:cs="Times New Roman"/>
          <w:sz w:val="30"/>
          <w:szCs w:val="30"/>
        </w:rPr>
        <w:t>3</w:t>
      </w:r>
      <w:r>
        <w:rPr>
          <w:rFonts w:ascii="Times New Roman" w:eastAsia="仿宋" w:hAnsi="Times New Roman" w:cs="Times New Roman" w:hint="eastAsia"/>
          <w:sz w:val="30"/>
          <w:szCs w:val="30"/>
        </w:rPr>
        <w:t xml:space="preserve">. </w:t>
      </w:r>
      <w:r w:rsidRPr="008F0B41">
        <w:rPr>
          <w:rFonts w:ascii="Times New Roman" w:eastAsia="仿宋" w:hAnsi="Times New Roman" w:cs="Times New Roman"/>
          <w:sz w:val="30"/>
          <w:szCs w:val="30"/>
        </w:rPr>
        <w:t>报考学术</w:t>
      </w:r>
      <w:r>
        <w:rPr>
          <w:rFonts w:ascii="Times New Roman" w:eastAsia="仿宋" w:hAnsi="Times New Roman" w:cs="Times New Roman" w:hint="eastAsia"/>
          <w:sz w:val="30"/>
          <w:szCs w:val="30"/>
        </w:rPr>
        <w:t>型</w:t>
      </w:r>
      <w:r w:rsidRPr="008F0B41">
        <w:rPr>
          <w:rFonts w:ascii="Times New Roman" w:eastAsia="仿宋" w:hAnsi="Times New Roman" w:cs="Times New Roman"/>
          <w:sz w:val="30"/>
          <w:szCs w:val="30"/>
        </w:rPr>
        <w:t>硕士的考生可调入学术硕士或专业硕士相关专业；报考专业硕士的考生不可调入学术硕士相关专业。</w:t>
      </w:r>
    </w:p>
    <w:p w:rsidR="0094679D" w:rsidRPr="008F0B41" w:rsidRDefault="008F0B41" w:rsidP="008F0B41">
      <w:pPr>
        <w:adjustRightInd/>
        <w:snapToGrid/>
        <w:spacing w:after="0" w:line="360" w:lineRule="auto"/>
        <w:ind w:firstLineChars="200" w:firstLine="600"/>
        <w:jc w:val="both"/>
        <w:rPr>
          <w:rFonts w:ascii="Times New Roman" w:eastAsia="仿宋" w:hAnsi="Times New Roman" w:cs="Times New Roman"/>
          <w:sz w:val="30"/>
          <w:szCs w:val="30"/>
        </w:rPr>
      </w:pPr>
      <w:r w:rsidRPr="008F0B41">
        <w:rPr>
          <w:rFonts w:ascii="Times New Roman" w:eastAsia="仿宋" w:hAnsi="Times New Roman" w:cs="Times New Roman"/>
          <w:sz w:val="30"/>
          <w:szCs w:val="30"/>
        </w:rPr>
        <w:t>4</w:t>
      </w:r>
      <w:r>
        <w:rPr>
          <w:rFonts w:ascii="Times New Roman" w:eastAsia="仿宋" w:hAnsi="Times New Roman" w:cs="Times New Roman" w:hint="eastAsia"/>
          <w:sz w:val="30"/>
          <w:szCs w:val="30"/>
        </w:rPr>
        <w:t xml:space="preserve">. </w:t>
      </w:r>
      <w:r w:rsidRPr="008F0B41">
        <w:rPr>
          <w:rFonts w:ascii="Times New Roman" w:eastAsia="仿宋" w:hAnsi="Times New Roman" w:cs="Times New Roman"/>
          <w:sz w:val="30"/>
          <w:szCs w:val="30"/>
        </w:rPr>
        <w:t>对申请同一专业、初试科目完全相同的调剂考生，按考生初试成绩总分择优遴选进入复试的考生名单。</w:t>
      </w:r>
    </w:p>
    <w:p w:rsidR="0094679D" w:rsidRPr="008F0B41" w:rsidRDefault="008F0B41" w:rsidP="00375D4F">
      <w:pPr>
        <w:adjustRightInd/>
        <w:snapToGrid/>
        <w:spacing w:after="0" w:line="360" w:lineRule="auto"/>
        <w:ind w:firstLineChars="200" w:firstLine="602"/>
        <w:jc w:val="both"/>
        <w:rPr>
          <w:rFonts w:ascii="Times New Roman" w:eastAsia="仿宋" w:hAnsi="Times New Roman" w:cs="Times New Roman"/>
          <w:b/>
          <w:sz w:val="30"/>
          <w:szCs w:val="30"/>
        </w:rPr>
      </w:pPr>
      <w:r w:rsidRPr="008F0B41">
        <w:rPr>
          <w:rFonts w:ascii="Times New Roman" w:eastAsia="仿宋" w:hAnsi="Times New Roman" w:cs="Times New Roman"/>
          <w:b/>
          <w:sz w:val="30"/>
          <w:szCs w:val="30"/>
        </w:rPr>
        <w:t>三、调剂流程</w:t>
      </w:r>
    </w:p>
    <w:p w:rsidR="0094679D" w:rsidRPr="008F0B41" w:rsidRDefault="008F0B41" w:rsidP="008F0B41">
      <w:pPr>
        <w:adjustRightInd/>
        <w:snapToGrid/>
        <w:spacing w:after="0" w:line="360" w:lineRule="auto"/>
        <w:ind w:firstLineChars="200" w:firstLine="600"/>
        <w:jc w:val="both"/>
        <w:rPr>
          <w:rFonts w:ascii="Times New Roman" w:eastAsia="仿宋" w:hAnsi="Times New Roman" w:cs="Times New Roman"/>
          <w:sz w:val="30"/>
          <w:szCs w:val="30"/>
        </w:rPr>
      </w:pPr>
      <w:r w:rsidRPr="008F0B41">
        <w:rPr>
          <w:rFonts w:ascii="Times New Roman" w:eastAsia="仿宋" w:hAnsi="Times New Roman" w:cs="Times New Roman"/>
          <w:sz w:val="30"/>
          <w:szCs w:val="30"/>
        </w:rPr>
        <w:t>考生登录</w:t>
      </w:r>
      <w:r w:rsidRPr="008F0B41">
        <w:rPr>
          <w:rFonts w:ascii="Times New Roman" w:eastAsia="仿宋" w:hAnsi="Times New Roman" w:cs="Times New Roman"/>
          <w:sz w:val="30"/>
          <w:szCs w:val="30"/>
        </w:rPr>
        <w:t>“</w:t>
      </w:r>
      <w:r w:rsidRPr="008F0B41">
        <w:rPr>
          <w:rFonts w:ascii="Times New Roman" w:eastAsia="仿宋" w:hAnsi="Times New Roman" w:cs="Times New Roman"/>
          <w:sz w:val="30"/>
          <w:szCs w:val="30"/>
        </w:rPr>
        <w:t>中国研究生招生信息网</w:t>
      </w:r>
      <w:r w:rsidRPr="008F0B41">
        <w:rPr>
          <w:rFonts w:ascii="Times New Roman" w:eastAsia="仿宋" w:hAnsi="Times New Roman" w:cs="Times New Roman"/>
          <w:sz w:val="30"/>
          <w:szCs w:val="30"/>
        </w:rPr>
        <w:t>”</w:t>
      </w:r>
      <w:r w:rsidRPr="008F0B41">
        <w:rPr>
          <w:rFonts w:ascii="Times New Roman" w:eastAsia="仿宋" w:hAnsi="Times New Roman" w:cs="Times New Roman"/>
          <w:sz w:val="30"/>
          <w:szCs w:val="30"/>
        </w:rPr>
        <w:t>（网址：</w:t>
      </w:r>
      <w:r w:rsidRPr="008F0B41">
        <w:rPr>
          <w:rFonts w:ascii="Times New Roman" w:eastAsia="仿宋" w:hAnsi="Times New Roman" w:cs="Times New Roman"/>
          <w:sz w:val="30"/>
          <w:szCs w:val="30"/>
        </w:rPr>
        <w:t>http://yz.chsi.com.cn/</w:t>
      </w:r>
      <w:r w:rsidRPr="008F0B41">
        <w:rPr>
          <w:rFonts w:ascii="Times New Roman" w:eastAsia="仿宋" w:hAnsi="Times New Roman" w:cs="Times New Roman"/>
          <w:sz w:val="30"/>
          <w:szCs w:val="30"/>
        </w:rPr>
        <w:t>）填写调剂志愿。我校</w:t>
      </w:r>
      <w:r w:rsidR="005F0A53">
        <w:rPr>
          <w:rFonts w:ascii="Times New Roman" w:eastAsia="仿宋" w:hAnsi="Times New Roman" w:cs="Times New Roman" w:hint="eastAsia"/>
          <w:sz w:val="30"/>
          <w:szCs w:val="30"/>
        </w:rPr>
        <w:t>会</w:t>
      </w:r>
      <w:r w:rsidRPr="008F0B41">
        <w:rPr>
          <w:rFonts w:ascii="Times New Roman" w:eastAsia="仿宋" w:hAnsi="Times New Roman" w:cs="Times New Roman"/>
          <w:sz w:val="30"/>
          <w:szCs w:val="30"/>
        </w:rPr>
        <w:t>及时查看调剂信息，择优选取考生，并在系统中对选取的调剂考生发布接受通知，请考生及时点击确认。</w:t>
      </w:r>
    </w:p>
    <w:p w:rsidR="0094679D" w:rsidRPr="008F0B41" w:rsidRDefault="008F0B41" w:rsidP="00375D4F">
      <w:pPr>
        <w:adjustRightInd/>
        <w:snapToGrid/>
        <w:spacing w:after="0" w:line="360" w:lineRule="auto"/>
        <w:ind w:firstLineChars="200" w:firstLine="602"/>
        <w:jc w:val="both"/>
        <w:rPr>
          <w:rFonts w:ascii="Times New Roman" w:eastAsia="仿宋" w:hAnsi="Times New Roman" w:cs="Times New Roman"/>
          <w:b/>
          <w:sz w:val="30"/>
          <w:szCs w:val="30"/>
        </w:rPr>
      </w:pPr>
      <w:r w:rsidRPr="008F0B41">
        <w:rPr>
          <w:rFonts w:ascii="Times New Roman" w:eastAsia="仿宋" w:hAnsi="Times New Roman" w:cs="Times New Roman"/>
          <w:b/>
          <w:sz w:val="30"/>
          <w:szCs w:val="30"/>
        </w:rPr>
        <w:t>四、联系方式</w:t>
      </w:r>
    </w:p>
    <w:p w:rsidR="0094679D" w:rsidRDefault="008F0B41" w:rsidP="008F0B41">
      <w:pPr>
        <w:adjustRightInd/>
        <w:snapToGrid/>
        <w:spacing w:after="0" w:line="360" w:lineRule="auto"/>
        <w:ind w:firstLineChars="200" w:firstLine="600"/>
        <w:jc w:val="both"/>
        <w:rPr>
          <w:rFonts w:ascii="Times New Roman" w:eastAsia="仿宋" w:hAnsi="Times New Roman" w:cs="Times New Roman"/>
          <w:sz w:val="30"/>
          <w:szCs w:val="30"/>
        </w:rPr>
      </w:pPr>
      <w:r w:rsidRPr="008F0B41">
        <w:rPr>
          <w:rFonts w:ascii="Times New Roman" w:eastAsia="仿宋" w:hAnsi="Times New Roman" w:cs="Times New Roman"/>
          <w:sz w:val="30"/>
          <w:szCs w:val="30"/>
        </w:rPr>
        <w:t>联系电话：</w:t>
      </w:r>
      <w:r w:rsidRPr="008F0B41">
        <w:rPr>
          <w:rFonts w:ascii="Times New Roman" w:eastAsia="仿宋" w:hAnsi="Times New Roman" w:cs="Times New Roman"/>
          <w:sz w:val="30"/>
          <w:szCs w:val="30"/>
        </w:rPr>
        <w:t>0373-3831350</w:t>
      </w:r>
      <w:r w:rsidRPr="008F0B41">
        <w:rPr>
          <w:rFonts w:ascii="Times New Roman" w:eastAsia="仿宋" w:hAnsi="Times New Roman" w:cs="Times New Roman"/>
          <w:sz w:val="30"/>
          <w:szCs w:val="30"/>
        </w:rPr>
        <w:t>（张老师），</w:t>
      </w:r>
      <w:r w:rsidRPr="008F0B41">
        <w:rPr>
          <w:rFonts w:ascii="Times New Roman" w:eastAsia="仿宋" w:hAnsi="Times New Roman" w:cs="Times New Roman"/>
          <w:sz w:val="30"/>
          <w:szCs w:val="30"/>
        </w:rPr>
        <w:t>0373-3831802</w:t>
      </w:r>
      <w:r w:rsidRPr="008F0B41">
        <w:rPr>
          <w:rFonts w:ascii="Times New Roman" w:eastAsia="仿宋" w:hAnsi="Times New Roman" w:cs="Times New Roman"/>
          <w:sz w:val="30"/>
          <w:szCs w:val="30"/>
        </w:rPr>
        <w:t>（翟老师）；工作邮箱：</w:t>
      </w:r>
      <w:hyperlink r:id="rId9" w:history="1">
        <w:r w:rsidRPr="008F0B41">
          <w:rPr>
            <w:rFonts w:ascii="Times New Roman" w:eastAsia="仿宋" w:hAnsi="Times New Roman" w:cs="Times New Roman"/>
            <w:sz w:val="30"/>
            <w:szCs w:val="30"/>
          </w:rPr>
          <w:t>xygwyjs@163.com</w:t>
        </w:r>
      </w:hyperlink>
      <w:r>
        <w:rPr>
          <w:rFonts w:ascii="Times New Roman" w:eastAsia="仿宋" w:hAnsi="Times New Roman" w:cs="Times New Roman" w:hint="eastAsia"/>
          <w:sz w:val="30"/>
          <w:szCs w:val="30"/>
        </w:rPr>
        <w:t>。</w:t>
      </w:r>
    </w:p>
    <w:p w:rsidR="00FB2BED" w:rsidRDefault="00FB2BED" w:rsidP="008F0B41">
      <w:pPr>
        <w:adjustRightInd/>
        <w:snapToGrid/>
        <w:spacing w:after="0" w:line="360" w:lineRule="auto"/>
        <w:ind w:firstLineChars="200" w:firstLine="600"/>
        <w:jc w:val="both"/>
        <w:rPr>
          <w:rFonts w:ascii="Times New Roman" w:eastAsia="仿宋" w:hAnsi="Times New Roman" w:cs="Times New Roman"/>
          <w:sz w:val="30"/>
          <w:szCs w:val="30"/>
        </w:rPr>
      </w:pPr>
    </w:p>
    <w:p w:rsidR="00FB2BED" w:rsidRDefault="00FB2BED" w:rsidP="008F0B41">
      <w:pPr>
        <w:adjustRightInd/>
        <w:snapToGrid/>
        <w:spacing w:after="0" w:line="360" w:lineRule="auto"/>
        <w:ind w:firstLineChars="200" w:firstLine="600"/>
        <w:jc w:val="both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 xml:space="preserve">                                                            </w:t>
      </w:r>
      <w:r>
        <w:rPr>
          <w:rFonts w:ascii="Times New Roman" w:eastAsia="仿宋" w:hAnsi="Times New Roman" w:cs="Times New Roman" w:hint="eastAsia"/>
          <w:sz w:val="30"/>
          <w:szCs w:val="30"/>
        </w:rPr>
        <w:t>新乡医学院公共卫生学院</w:t>
      </w:r>
    </w:p>
    <w:p w:rsidR="00FB2BED" w:rsidRPr="008F0B41" w:rsidRDefault="00FB2BED" w:rsidP="00FB2BED">
      <w:pPr>
        <w:adjustRightInd/>
        <w:snapToGrid/>
        <w:spacing w:after="0" w:line="360" w:lineRule="auto"/>
        <w:ind w:firstLineChars="1800" w:firstLine="5400"/>
        <w:jc w:val="both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2019</w:t>
      </w:r>
      <w:r>
        <w:rPr>
          <w:rFonts w:ascii="Times New Roman" w:eastAsia="仿宋" w:hAnsi="Times New Roman" w:cs="Times New Roman" w:hint="eastAsia"/>
          <w:sz w:val="30"/>
          <w:szCs w:val="30"/>
        </w:rPr>
        <w:t>年</w:t>
      </w:r>
      <w:r>
        <w:rPr>
          <w:rFonts w:ascii="Times New Roman" w:eastAsia="仿宋" w:hAnsi="Times New Roman" w:cs="Times New Roman" w:hint="eastAsia"/>
          <w:sz w:val="30"/>
          <w:szCs w:val="30"/>
        </w:rPr>
        <w:t>3</w:t>
      </w:r>
      <w:r>
        <w:rPr>
          <w:rFonts w:ascii="Times New Roman" w:eastAsia="仿宋" w:hAnsi="Times New Roman" w:cs="Times New Roman" w:hint="eastAsia"/>
          <w:sz w:val="30"/>
          <w:szCs w:val="30"/>
        </w:rPr>
        <w:t>月</w:t>
      </w:r>
      <w:r>
        <w:rPr>
          <w:rFonts w:ascii="Times New Roman" w:eastAsia="仿宋" w:hAnsi="Times New Roman" w:cs="Times New Roman" w:hint="eastAsia"/>
          <w:sz w:val="30"/>
          <w:szCs w:val="30"/>
        </w:rPr>
        <w:t>19</w:t>
      </w:r>
      <w:r>
        <w:rPr>
          <w:rFonts w:ascii="Times New Roman" w:eastAsia="仿宋" w:hAnsi="Times New Roman" w:cs="Times New Roman" w:hint="eastAsia"/>
          <w:sz w:val="30"/>
          <w:szCs w:val="30"/>
        </w:rPr>
        <w:t>日</w:t>
      </w:r>
    </w:p>
    <w:sectPr w:rsidR="00FB2BED" w:rsidRPr="008F0B41" w:rsidSect="003F277D">
      <w:pgSz w:w="11906" w:h="16838"/>
      <w:pgMar w:top="1588" w:right="1588" w:bottom="147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D3C" w:rsidRDefault="00831D3C" w:rsidP="005F0A53">
      <w:pPr>
        <w:spacing w:after="0"/>
      </w:pPr>
      <w:r>
        <w:separator/>
      </w:r>
    </w:p>
  </w:endnote>
  <w:endnote w:type="continuationSeparator" w:id="0">
    <w:p w:rsidR="00831D3C" w:rsidRDefault="00831D3C" w:rsidP="005F0A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D3C" w:rsidRDefault="00831D3C" w:rsidP="005F0A53">
      <w:pPr>
        <w:spacing w:after="0"/>
      </w:pPr>
      <w:r>
        <w:separator/>
      </w:r>
    </w:p>
  </w:footnote>
  <w:footnote w:type="continuationSeparator" w:id="0">
    <w:p w:rsidR="00831D3C" w:rsidRDefault="00831D3C" w:rsidP="005F0A5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365B1"/>
    <w:rsid w:val="00280AD8"/>
    <w:rsid w:val="00323B43"/>
    <w:rsid w:val="00370DBF"/>
    <w:rsid w:val="00375D4F"/>
    <w:rsid w:val="003D37D8"/>
    <w:rsid w:val="003F277D"/>
    <w:rsid w:val="00426133"/>
    <w:rsid w:val="004358AB"/>
    <w:rsid w:val="004C2740"/>
    <w:rsid w:val="005F0A53"/>
    <w:rsid w:val="00831D3C"/>
    <w:rsid w:val="008B7726"/>
    <w:rsid w:val="008E5285"/>
    <w:rsid w:val="008F0B41"/>
    <w:rsid w:val="0094679D"/>
    <w:rsid w:val="00AA17BD"/>
    <w:rsid w:val="00C55E2E"/>
    <w:rsid w:val="00D31D50"/>
    <w:rsid w:val="00D555BA"/>
    <w:rsid w:val="00D6084D"/>
    <w:rsid w:val="00D7379A"/>
    <w:rsid w:val="00F45C10"/>
    <w:rsid w:val="00FB2BED"/>
    <w:rsid w:val="47C8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F0A53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F0A53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F0A53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F0A53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xygwyjs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F2C403-065C-4E51-8DBA-7D799BBB4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525</Characters>
  <Application>Microsoft Office Word</Application>
  <DocSecurity>0</DocSecurity>
  <Lines>4</Lines>
  <Paragraphs>1</Paragraphs>
  <ScaleCrop>false</ScaleCrop>
  <Company>JHDZ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cp:lastPrinted>2019-03-20T00:18:00Z</cp:lastPrinted>
  <dcterms:created xsi:type="dcterms:W3CDTF">2019-03-20T13:25:00Z</dcterms:created>
  <dcterms:modified xsi:type="dcterms:W3CDTF">2019-03-20T13:25:00Z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