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91A" w:rsidRPr="004817F3" w:rsidRDefault="00077014" w:rsidP="00C66A4B">
      <w:pPr>
        <w:jc w:val="center"/>
        <w:rPr>
          <w:rFonts w:ascii="黑体" w:eastAsia="黑体" w:hAnsi="黑体"/>
          <w:b/>
          <w:sz w:val="36"/>
          <w:szCs w:val="36"/>
        </w:rPr>
      </w:pPr>
      <w:bookmarkStart w:id="0" w:name="_GoBack"/>
      <w:bookmarkEnd w:id="0"/>
      <w:r w:rsidRPr="004817F3">
        <w:rPr>
          <w:rFonts w:ascii="黑体" w:eastAsia="黑体" w:hAnsi="黑体" w:hint="eastAsia"/>
          <w:b/>
          <w:sz w:val="36"/>
          <w:szCs w:val="36"/>
        </w:rPr>
        <w:t>报考</w:t>
      </w:r>
      <w:r w:rsidR="0092280A" w:rsidRPr="004817F3">
        <w:rPr>
          <w:rFonts w:ascii="黑体" w:eastAsia="黑体" w:hAnsi="黑体" w:hint="eastAsia"/>
          <w:b/>
          <w:sz w:val="36"/>
          <w:szCs w:val="36"/>
        </w:rPr>
        <w:t>延安大学</w:t>
      </w:r>
      <w:r w:rsidR="00BD3815" w:rsidRPr="004817F3">
        <w:rPr>
          <w:rFonts w:ascii="黑体" w:eastAsia="黑体" w:hAnsi="黑体" w:hint="eastAsia"/>
          <w:b/>
          <w:sz w:val="36"/>
          <w:szCs w:val="36"/>
        </w:rPr>
        <w:t>硕士</w:t>
      </w:r>
      <w:r w:rsidR="0017285E" w:rsidRPr="004817F3">
        <w:rPr>
          <w:rFonts w:ascii="黑体" w:eastAsia="黑体" w:hAnsi="黑体" w:hint="eastAsia"/>
          <w:b/>
          <w:sz w:val="36"/>
          <w:szCs w:val="36"/>
        </w:rPr>
        <w:t>研究生</w:t>
      </w:r>
      <w:r w:rsidR="0092280A" w:rsidRPr="004817F3">
        <w:rPr>
          <w:rFonts w:ascii="黑体" w:eastAsia="黑体" w:hAnsi="黑体" w:hint="eastAsia"/>
          <w:b/>
          <w:sz w:val="36"/>
          <w:szCs w:val="36"/>
        </w:rPr>
        <w:t>考生</w:t>
      </w:r>
      <w:r w:rsidR="0017285E" w:rsidRPr="004817F3">
        <w:rPr>
          <w:rFonts w:ascii="黑体" w:eastAsia="黑体" w:hAnsi="黑体" w:hint="eastAsia"/>
          <w:b/>
          <w:sz w:val="36"/>
          <w:szCs w:val="36"/>
        </w:rPr>
        <w:t>承诺书</w:t>
      </w:r>
    </w:p>
    <w:p w:rsidR="0017285E" w:rsidRPr="00E9516D" w:rsidRDefault="00672F87" w:rsidP="00BD09D7">
      <w:pPr>
        <w:spacing w:line="520" w:lineRule="exact"/>
        <w:ind w:firstLineChars="202" w:firstLine="649"/>
        <w:rPr>
          <w:rFonts w:ascii="仿宋_GB2312" w:eastAsia="仿宋_GB2312" w:hAnsi="仿宋"/>
          <w:sz w:val="28"/>
          <w:szCs w:val="28"/>
        </w:rPr>
      </w:pPr>
      <w:r w:rsidRPr="00FC14E3">
        <w:rPr>
          <w:rFonts w:ascii="黑体" w:eastAsia="黑体" w:hAnsi="黑体" w:hint="eastAsia"/>
          <w:b/>
          <w:sz w:val="32"/>
          <w:szCs w:val="32"/>
        </w:rPr>
        <w:t>本人已熟知：</w:t>
      </w:r>
      <w:r w:rsidRPr="00E9516D">
        <w:rPr>
          <w:rFonts w:ascii="仿宋_GB2312" w:eastAsia="仿宋_GB2312" w:hAnsi="仿宋" w:hint="eastAsia"/>
          <w:sz w:val="28"/>
          <w:szCs w:val="28"/>
        </w:rPr>
        <w:t>根据</w:t>
      </w:r>
      <w:r w:rsidR="00D45D82" w:rsidRPr="00E9516D">
        <w:rPr>
          <w:rFonts w:ascii="仿宋_GB2312" w:eastAsia="仿宋_GB2312" w:hAnsi="仿宋" w:hint="eastAsia"/>
          <w:sz w:val="28"/>
          <w:szCs w:val="28"/>
        </w:rPr>
        <w:t>教育部、</w:t>
      </w:r>
      <w:r w:rsidR="00E9516D" w:rsidRPr="00E9516D">
        <w:rPr>
          <w:rFonts w:ascii="仿宋_GB2312" w:eastAsia="仿宋_GB2312" w:hAnsi="仿宋" w:hint="eastAsia"/>
          <w:sz w:val="28"/>
          <w:szCs w:val="28"/>
        </w:rPr>
        <w:t>陕西</w:t>
      </w:r>
      <w:r w:rsidR="00D45D82" w:rsidRPr="00E9516D">
        <w:rPr>
          <w:rFonts w:ascii="仿宋_GB2312" w:eastAsia="仿宋_GB2312" w:hAnsi="仿宋" w:hint="eastAsia"/>
          <w:sz w:val="28"/>
          <w:szCs w:val="28"/>
        </w:rPr>
        <w:t>省主管部门有关文件要求和</w:t>
      </w:r>
      <w:r w:rsidR="0017285E" w:rsidRPr="00E9516D">
        <w:rPr>
          <w:rFonts w:ascii="仿宋_GB2312" w:eastAsia="仿宋_GB2312" w:hAnsi="仿宋" w:hint="eastAsia"/>
          <w:sz w:val="28"/>
          <w:szCs w:val="28"/>
        </w:rPr>
        <w:t>《延安大学201</w:t>
      </w:r>
      <w:r w:rsidR="00D45D82" w:rsidRPr="00E9516D">
        <w:rPr>
          <w:rFonts w:ascii="仿宋_GB2312" w:eastAsia="仿宋_GB2312" w:hAnsi="仿宋" w:hint="eastAsia"/>
          <w:sz w:val="28"/>
          <w:szCs w:val="28"/>
        </w:rPr>
        <w:t>9</w:t>
      </w:r>
      <w:r w:rsidR="0017285E" w:rsidRPr="00E9516D">
        <w:rPr>
          <w:rFonts w:ascii="仿宋_GB2312" w:eastAsia="仿宋_GB2312" w:hAnsi="仿宋" w:hint="eastAsia"/>
          <w:sz w:val="28"/>
          <w:szCs w:val="28"/>
        </w:rPr>
        <w:t>年硕士研究生招生简章》</w:t>
      </w:r>
      <w:r w:rsidR="00D45D82" w:rsidRPr="00E9516D">
        <w:rPr>
          <w:rFonts w:ascii="仿宋_GB2312" w:eastAsia="仿宋_GB2312" w:hAnsi="仿宋" w:hint="eastAsia"/>
          <w:sz w:val="28"/>
          <w:szCs w:val="28"/>
        </w:rPr>
        <w:t>等</w:t>
      </w:r>
      <w:r w:rsidRPr="00E9516D">
        <w:rPr>
          <w:rFonts w:ascii="仿宋_GB2312" w:eastAsia="仿宋_GB2312" w:hAnsi="仿宋" w:hint="eastAsia"/>
          <w:sz w:val="28"/>
          <w:szCs w:val="28"/>
        </w:rPr>
        <w:t>，</w:t>
      </w:r>
      <w:r w:rsidR="00D45D82" w:rsidRPr="00E9516D">
        <w:rPr>
          <w:rFonts w:ascii="仿宋_GB2312" w:eastAsia="仿宋_GB2312" w:hAnsi="仿宋" w:hint="eastAsia"/>
          <w:sz w:val="28"/>
          <w:szCs w:val="28"/>
        </w:rPr>
        <w:t>参加</w:t>
      </w:r>
      <w:r w:rsidRPr="00E9516D">
        <w:rPr>
          <w:rFonts w:ascii="仿宋_GB2312" w:eastAsia="仿宋_GB2312" w:hAnsi="仿宋" w:hint="eastAsia"/>
          <w:sz w:val="28"/>
          <w:szCs w:val="28"/>
        </w:rPr>
        <w:t>贵校</w:t>
      </w:r>
      <w:r w:rsidR="00D45D82" w:rsidRPr="00E9516D">
        <w:rPr>
          <w:rFonts w:ascii="仿宋_GB2312" w:eastAsia="仿宋_GB2312" w:hAnsi="仿宋" w:hint="eastAsia"/>
          <w:sz w:val="28"/>
          <w:szCs w:val="28"/>
        </w:rPr>
        <w:t>2019年硕士</w:t>
      </w:r>
      <w:r w:rsidR="00077014" w:rsidRPr="00E9516D">
        <w:rPr>
          <w:rFonts w:ascii="仿宋_GB2312" w:eastAsia="仿宋_GB2312" w:hAnsi="仿宋" w:hint="eastAsia"/>
          <w:sz w:val="28"/>
          <w:szCs w:val="28"/>
        </w:rPr>
        <w:t>研究生</w:t>
      </w:r>
      <w:r w:rsidR="00D45D82" w:rsidRPr="00E9516D">
        <w:rPr>
          <w:rFonts w:ascii="仿宋_GB2312" w:eastAsia="仿宋_GB2312" w:hAnsi="仿宋" w:hint="eastAsia"/>
          <w:sz w:val="28"/>
          <w:szCs w:val="28"/>
        </w:rPr>
        <w:t>招生复试</w:t>
      </w:r>
      <w:r w:rsidRPr="00E9516D">
        <w:rPr>
          <w:rFonts w:ascii="仿宋_GB2312" w:eastAsia="仿宋_GB2312" w:hAnsi="仿宋" w:hint="eastAsia"/>
          <w:sz w:val="28"/>
          <w:szCs w:val="28"/>
        </w:rPr>
        <w:t>，</w:t>
      </w:r>
      <w:r w:rsidR="00D45D82" w:rsidRPr="00E9516D">
        <w:rPr>
          <w:rFonts w:ascii="仿宋_GB2312" w:eastAsia="仿宋_GB2312" w:hAnsi="仿宋" w:hint="eastAsia"/>
          <w:sz w:val="28"/>
          <w:szCs w:val="28"/>
        </w:rPr>
        <w:t>需满足以下条件</w:t>
      </w:r>
      <w:r w:rsidRPr="00E9516D">
        <w:rPr>
          <w:rFonts w:ascii="仿宋_GB2312" w:eastAsia="仿宋_GB2312" w:hAnsi="仿宋" w:hint="eastAsia"/>
          <w:sz w:val="28"/>
          <w:szCs w:val="28"/>
        </w:rPr>
        <w:t>：</w:t>
      </w:r>
    </w:p>
    <w:p w:rsidR="00D45D82" w:rsidRPr="00E9516D" w:rsidRDefault="00D45D82" w:rsidP="008E479D">
      <w:pPr>
        <w:spacing w:line="520" w:lineRule="exact"/>
        <w:ind w:firstLineChars="202" w:firstLine="566"/>
        <w:rPr>
          <w:rFonts w:ascii="仿宋_GB2312" w:eastAsia="仿宋_GB2312" w:hAnsi="仿宋"/>
          <w:sz w:val="28"/>
          <w:szCs w:val="28"/>
        </w:rPr>
      </w:pPr>
      <w:r w:rsidRPr="00E9516D">
        <w:rPr>
          <w:rFonts w:ascii="仿宋_GB2312" w:eastAsia="仿宋_GB2312" w:hAnsi="仿宋" w:hint="eastAsia"/>
          <w:sz w:val="28"/>
          <w:szCs w:val="28"/>
        </w:rPr>
        <w:t>一、考生必须符合《延安大学2019年硕士研究生招生简章》规定的报考条件。</w:t>
      </w:r>
    </w:p>
    <w:p w:rsidR="00D45D82" w:rsidRPr="00E9516D" w:rsidRDefault="00D45D82" w:rsidP="008E479D">
      <w:pPr>
        <w:spacing w:line="520" w:lineRule="exact"/>
        <w:ind w:firstLineChars="202" w:firstLine="566"/>
        <w:rPr>
          <w:rFonts w:ascii="仿宋_GB2312" w:eastAsia="仿宋_GB2312" w:hAnsi="仿宋"/>
          <w:sz w:val="28"/>
          <w:szCs w:val="28"/>
        </w:rPr>
      </w:pPr>
      <w:r w:rsidRPr="00E9516D">
        <w:rPr>
          <w:rFonts w:ascii="仿宋_GB2312" w:eastAsia="仿宋_GB2312" w:hAnsi="仿宋" w:hint="eastAsia"/>
          <w:sz w:val="28"/>
          <w:szCs w:val="28"/>
        </w:rPr>
        <w:t>二、报考临床医学硕士专业学位的，还需符合以下条件：</w:t>
      </w:r>
    </w:p>
    <w:p w:rsidR="00FC14E3" w:rsidRPr="00E9516D" w:rsidRDefault="00FC14E3" w:rsidP="008E479D">
      <w:pPr>
        <w:spacing w:line="520" w:lineRule="exact"/>
        <w:ind w:firstLineChars="202" w:firstLine="566"/>
        <w:rPr>
          <w:rFonts w:ascii="仿宋_GB2312" w:eastAsia="仿宋_GB2312" w:hAnsi="仿宋"/>
          <w:sz w:val="28"/>
          <w:szCs w:val="28"/>
        </w:rPr>
      </w:pPr>
      <w:r w:rsidRPr="00E9516D">
        <w:rPr>
          <w:rFonts w:ascii="仿宋_GB2312" w:eastAsia="仿宋_GB2312" w:hAnsi="仿宋" w:hint="eastAsia"/>
          <w:sz w:val="28"/>
          <w:szCs w:val="28"/>
        </w:rPr>
        <w:t>1.我校只接收具有普通全日制临床医学类本科学历（学籍）考生报考临床医学硕士专业学位；具有普通全日制临床医学类专升本学历（学籍）考生的本科阶段修读专业和专科学历专业必须一致。</w:t>
      </w:r>
    </w:p>
    <w:p w:rsidR="00FC14E3" w:rsidRPr="00E9516D" w:rsidRDefault="00FC14E3" w:rsidP="008E479D">
      <w:pPr>
        <w:spacing w:line="520" w:lineRule="exact"/>
        <w:ind w:firstLineChars="202" w:firstLine="566"/>
        <w:rPr>
          <w:rFonts w:ascii="仿宋_GB2312" w:eastAsia="仿宋_GB2312" w:hAnsi="仿宋"/>
          <w:sz w:val="28"/>
          <w:szCs w:val="28"/>
        </w:rPr>
      </w:pPr>
      <w:r w:rsidRPr="00E9516D">
        <w:rPr>
          <w:rFonts w:ascii="仿宋_GB2312" w:eastAsia="仿宋_GB2312" w:hAnsi="仿宋" w:hint="eastAsia"/>
          <w:sz w:val="28"/>
          <w:szCs w:val="28"/>
        </w:rPr>
        <w:t>2.已经获得住院医师规范化培训合格证书人员不得报考临床医学硕士专业学位研究生。</w:t>
      </w:r>
    </w:p>
    <w:p w:rsidR="00FC14E3" w:rsidRPr="00E9516D" w:rsidRDefault="00FC14E3" w:rsidP="008E479D">
      <w:pPr>
        <w:spacing w:line="520" w:lineRule="exact"/>
        <w:ind w:firstLineChars="202" w:firstLine="566"/>
        <w:rPr>
          <w:rFonts w:ascii="仿宋_GB2312" w:eastAsia="仿宋_GB2312" w:hAnsi="仿宋"/>
          <w:sz w:val="28"/>
          <w:szCs w:val="28"/>
        </w:rPr>
      </w:pPr>
      <w:r w:rsidRPr="00E9516D">
        <w:rPr>
          <w:rFonts w:ascii="仿宋_GB2312" w:eastAsia="仿宋_GB2312" w:hAnsi="仿宋" w:hint="eastAsia"/>
          <w:sz w:val="28"/>
          <w:szCs w:val="28"/>
        </w:rPr>
        <w:t>3.在院校培养和协议规定服务期内的农村订单定向免费医学生和住院医师规范化培训在培学员不得报考临床医学硕士专业学位研究生。</w:t>
      </w:r>
    </w:p>
    <w:p w:rsidR="00672F87" w:rsidRPr="00E9516D" w:rsidRDefault="00FC14E3" w:rsidP="008E479D">
      <w:pPr>
        <w:spacing w:line="520" w:lineRule="exact"/>
        <w:ind w:firstLineChars="202" w:firstLine="566"/>
        <w:rPr>
          <w:rFonts w:ascii="仿宋_GB2312" w:eastAsia="仿宋_GB2312" w:hAnsi="仿宋"/>
          <w:sz w:val="28"/>
          <w:szCs w:val="28"/>
        </w:rPr>
      </w:pPr>
      <w:r w:rsidRPr="00E9516D">
        <w:rPr>
          <w:rFonts w:ascii="仿宋_GB2312" w:eastAsia="仿宋_GB2312" w:hAnsi="仿宋" w:hint="eastAsia"/>
          <w:sz w:val="28"/>
          <w:szCs w:val="28"/>
        </w:rPr>
        <w:t>4.报考专业与毕业专业必须一致。其中：医学影像学和放射医学专业毕业生仅可报考影像医学与核医学领域</w:t>
      </w:r>
      <w:r w:rsidR="0092280A" w:rsidRPr="00E9516D">
        <w:rPr>
          <w:rFonts w:ascii="仿宋_GB2312" w:eastAsia="仿宋_GB2312" w:hAnsi="仿宋" w:hint="eastAsia"/>
          <w:sz w:val="28"/>
          <w:szCs w:val="28"/>
        </w:rPr>
        <w:t>；</w:t>
      </w:r>
      <w:r w:rsidRPr="00E9516D">
        <w:rPr>
          <w:rFonts w:ascii="仿宋_GB2312" w:eastAsia="仿宋_GB2312" w:hAnsi="仿宋" w:hint="eastAsia"/>
          <w:sz w:val="28"/>
          <w:szCs w:val="28"/>
        </w:rPr>
        <w:t>麻醉学专业毕业生仅可报考麻醉学领域；眼视光医学专业毕业生仅可报考眼科学领域；医学检验专业毕业生仅可报考临床检验诊断学领域；等。</w:t>
      </w:r>
    </w:p>
    <w:p w:rsidR="00D45D82" w:rsidRPr="008E479D" w:rsidRDefault="001B68A9" w:rsidP="008E479D">
      <w:pPr>
        <w:spacing w:line="520" w:lineRule="exact"/>
        <w:ind w:firstLineChars="202" w:firstLine="566"/>
        <w:rPr>
          <w:rFonts w:ascii="仿宋" w:eastAsia="仿宋" w:hAnsi="仿宋"/>
          <w:sz w:val="28"/>
          <w:szCs w:val="28"/>
        </w:rPr>
      </w:pPr>
      <w:r>
        <w:rPr>
          <w:rFonts w:ascii="仿宋_GB2312" w:eastAsia="仿宋_GB2312" w:hAnsi="仿宋" w:hint="eastAsia"/>
          <w:sz w:val="28"/>
          <w:szCs w:val="28"/>
        </w:rPr>
        <w:t>三</w:t>
      </w:r>
      <w:r w:rsidR="00D45D82" w:rsidRPr="00E9516D">
        <w:rPr>
          <w:rFonts w:ascii="仿宋_GB2312" w:eastAsia="仿宋_GB2312" w:hAnsi="仿宋" w:hint="eastAsia"/>
          <w:sz w:val="28"/>
          <w:szCs w:val="28"/>
        </w:rPr>
        <w:t>、考生必须在复试前完成学历（学籍）核验</w:t>
      </w:r>
      <w:r w:rsidR="004817F3" w:rsidRPr="00E9516D">
        <w:rPr>
          <w:rFonts w:ascii="仿宋_GB2312" w:eastAsia="仿宋_GB2312" w:hAnsi="仿宋" w:hint="eastAsia"/>
          <w:sz w:val="28"/>
          <w:szCs w:val="28"/>
        </w:rPr>
        <w:t>。</w:t>
      </w:r>
      <w:r w:rsidR="00BD09D7" w:rsidRPr="00E9516D">
        <w:rPr>
          <w:rFonts w:ascii="仿宋_GB2312" w:eastAsia="仿宋_GB2312" w:hAnsi="仿宋" w:hint="eastAsia"/>
          <w:sz w:val="28"/>
          <w:szCs w:val="28"/>
        </w:rPr>
        <w:t>应届本科毕业生</w:t>
      </w:r>
      <w:r w:rsidR="003839A9" w:rsidRPr="00E9516D">
        <w:rPr>
          <w:rFonts w:ascii="仿宋_GB2312" w:eastAsia="仿宋_GB2312" w:hAnsi="仿宋" w:hint="eastAsia"/>
          <w:sz w:val="28"/>
          <w:szCs w:val="28"/>
        </w:rPr>
        <w:t>必须</w:t>
      </w:r>
      <w:r w:rsidR="00BD09D7" w:rsidRPr="00E9516D">
        <w:rPr>
          <w:rFonts w:ascii="仿宋_GB2312" w:eastAsia="仿宋_GB2312" w:hAnsi="仿宋" w:hint="eastAsia"/>
          <w:sz w:val="28"/>
          <w:szCs w:val="28"/>
        </w:rPr>
        <w:t>在2019年9月1日前取得本科毕业证书。</w:t>
      </w:r>
    </w:p>
    <w:p w:rsidR="00BD09D7" w:rsidRPr="008E479D" w:rsidRDefault="00672F87" w:rsidP="008E479D">
      <w:pPr>
        <w:spacing w:line="520" w:lineRule="exact"/>
        <w:ind w:firstLineChars="202" w:firstLine="568"/>
        <w:rPr>
          <w:rFonts w:ascii="黑体" w:eastAsia="黑体" w:hAnsi="黑体"/>
          <w:b/>
          <w:sz w:val="28"/>
          <w:szCs w:val="28"/>
        </w:rPr>
      </w:pPr>
      <w:r w:rsidRPr="008E479D">
        <w:rPr>
          <w:rFonts w:ascii="黑体" w:eastAsia="黑体" w:hAnsi="黑体" w:hint="eastAsia"/>
          <w:b/>
          <w:sz w:val="28"/>
          <w:szCs w:val="28"/>
        </w:rPr>
        <w:t>本人郑重承诺</w:t>
      </w:r>
      <w:r w:rsidR="003F7022" w:rsidRPr="008E479D">
        <w:rPr>
          <w:rFonts w:ascii="黑体" w:eastAsia="黑体" w:hAnsi="黑体" w:hint="eastAsia"/>
          <w:b/>
          <w:sz w:val="28"/>
          <w:szCs w:val="28"/>
        </w:rPr>
        <w:t>：</w:t>
      </w:r>
    </w:p>
    <w:p w:rsidR="00672F87" w:rsidRPr="008E479D" w:rsidRDefault="003F7022" w:rsidP="008E479D">
      <w:pPr>
        <w:spacing w:line="520" w:lineRule="exact"/>
        <w:ind w:firstLineChars="202" w:firstLine="568"/>
        <w:rPr>
          <w:rFonts w:ascii="黑体" w:eastAsia="黑体" w:hAnsi="黑体"/>
          <w:b/>
          <w:sz w:val="28"/>
          <w:szCs w:val="28"/>
        </w:rPr>
      </w:pPr>
      <w:r w:rsidRPr="008E479D">
        <w:rPr>
          <w:rFonts w:ascii="黑体" w:eastAsia="黑体" w:hAnsi="黑体" w:hint="eastAsia"/>
          <w:b/>
          <w:sz w:val="28"/>
          <w:szCs w:val="28"/>
        </w:rPr>
        <w:t>我</w:t>
      </w:r>
      <w:r w:rsidR="000C36FC" w:rsidRPr="008E479D">
        <w:rPr>
          <w:rFonts w:ascii="黑体" w:eastAsia="黑体" w:hAnsi="黑体" w:hint="eastAsia"/>
          <w:b/>
          <w:sz w:val="28"/>
          <w:szCs w:val="28"/>
        </w:rPr>
        <w:t>完全</w:t>
      </w:r>
      <w:r w:rsidRPr="008E479D">
        <w:rPr>
          <w:rFonts w:ascii="黑体" w:eastAsia="黑体" w:hAnsi="黑体" w:hint="eastAsia"/>
          <w:b/>
          <w:sz w:val="28"/>
          <w:szCs w:val="28"/>
        </w:rPr>
        <w:t>符合以上条件，如有不实，无条件同意学校不予录取</w:t>
      </w:r>
      <w:r w:rsidR="00024923" w:rsidRPr="008E479D">
        <w:rPr>
          <w:rFonts w:ascii="黑体" w:eastAsia="黑体" w:hAnsi="黑体" w:hint="eastAsia"/>
          <w:b/>
          <w:sz w:val="28"/>
          <w:szCs w:val="28"/>
        </w:rPr>
        <w:t>或取消入学资格或退学处理</w:t>
      </w:r>
      <w:r w:rsidR="00134DFC" w:rsidRPr="008E479D">
        <w:rPr>
          <w:rFonts w:ascii="黑体" w:eastAsia="黑体" w:hAnsi="黑体" w:hint="eastAsia"/>
          <w:b/>
          <w:sz w:val="28"/>
          <w:szCs w:val="28"/>
        </w:rPr>
        <w:t>并承担其他</w:t>
      </w:r>
      <w:r w:rsidR="00517FD5" w:rsidRPr="008E479D">
        <w:rPr>
          <w:rFonts w:ascii="黑体" w:eastAsia="黑体" w:hAnsi="黑体" w:hint="eastAsia"/>
          <w:b/>
          <w:sz w:val="28"/>
          <w:szCs w:val="28"/>
        </w:rPr>
        <w:t>相应</w:t>
      </w:r>
      <w:r w:rsidR="00134DFC" w:rsidRPr="008E479D">
        <w:rPr>
          <w:rFonts w:ascii="黑体" w:eastAsia="黑体" w:hAnsi="黑体" w:hint="eastAsia"/>
          <w:b/>
          <w:sz w:val="28"/>
          <w:szCs w:val="28"/>
        </w:rPr>
        <w:t>责任</w:t>
      </w:r>
      <w:r w:rsidRPr="008E479D">
        <w:rPr>
          <w:rFonts w:ascii="黑体" w:eastAsia="黑体" w:hAnsi="黑体" w:hint="eastAsia"/>
          <w:b/>
          <w:sz w:val="28"/>
          <w:szCs w:val="28"/>
        </w:rPr>
        <w:t>。</w:t>
      </w:r>
    </w:p>
    <w:p w:rsidR="00BD09D7" w:rsidRPr="008E479D" w:rsidRDefault="00BD09D7" w:rsidP="008E479D">
      <w:pPr>
        <w:spacing w:line="520" w:lineRule="exact"/>
        <w:ind w:firstLineChars="202" w:firstLine="568"/>
        <w:rPr>
          <w:rFonts w:ascii="黑体" w:eastAsia="黑体" w:hAnsi="黑体"/>
          <w:b/>
          <w:sz w:val="28"/>
          <w:szCs w:val="28"/>
        </w:rPr>
      </w:pPr>
      <w:r w:rsidRPr="008E479D">
        <w:rPr>
          <w:rFonts w:ascii="黑体" w:eastAsia="黑体" w:hAnsi="黑体" w:hint="eastAsia"/>
          <w:b/>
          <w:sz w:val="28"/>
          <w:szCs w:val="28"/>
        </w:rPr>
        <w:t>我如被贵校录取，将</w:t>
      </w:r>
      <w:r w:rsidR="008E479D">
        <w:rPr>
          <w:rFonts w:ascii="黑体" w:eastAsia="黑体" w:hAnsi="黑体" w:hint="eastAsia"/>
          <w:b/>
          <w:sz w:val="28"/>
          <w:szCs w:val="28"/>
        </w:rPr>
        <w:t>诚实</w:t>
      </w:r>
      <w:r w:rsidR="008E479D" w:rsidRPr="008E479D">
        <w:rPr>
          <w:rFonts w:ascii="黑体" w:eastAsia="黑体" w:hAnsi="黑体" w:hint="eastAsia"/>
          <w:b/>
          <w:sz w:val="28"/>
          <w:szCs w:val="28"/>
        </w:rPr>
        <w:t>守信</w:t>
      </w:r>
      <w:r w:rsidRPr="008E479D">
        <w:rPr>
          <w:rFonts w:ascii="黑体" w:eastAsia="黑体" w:hAnsi="黑体" w:hint="eastAsia"/>
          <w:b/>
          <w:sz w:val="28"/>
          <w:szCs w:val="28"/>
        </w:rPr>
        <w:t>，按时报到入学，绝不放弃入学资格，</w:t>
      </w:r>
      <w:r w:rsidR="008E479D">
        <w:rPr>
          <w:rFonts w:ascii="黑体" w:eastAsia="黑体" w:hAnsi="黑体" w:hint="eastAsia"/>
          <w:b/>
          <w:sz w:val="28"/>
          <w:szCs w:val="28"/>
        </w:rPr>
        <w:t>绝不</w:t>
      </w:r>
      <w:r w:rsidRPr="008E479D">
        <w:rPr>
          <w:rFonts w:ascii="黑体" w:eastAsia="黑体" w:hAnsi="黑体" w:hint="eastAsia"/>
          <w:b/>
          <w:sz w:val="28"/>
          <w:szCs w:val="28"/>
        </w:rPr>
        <w:t>浪费稀缺的研究生教育资源。</w:t>
      </w:r>
    </w:p>
    <w:p w:rsidR="003F7022" w:rsidRPr="005D19A4" w:rsidRDefault="003F7022" w:rsidP="005D19A4">
      <w:pPr>
        <w:spacing w:line="520" w:lineRule="exact"/>
        <w:ind w:firstLineChars="557" w:firstLine="1566"/>
        <w:rPr>
          <w:rFonts w:ascii="黑体" w:eastAsia="黑体" w:hAnsi="黑体"/>
          <w:b/>
          <w:sz w:val="28"/>
          <w:szCs w:val="28"/>
        </w:rPr>
      </w:pPr>
      <w:r w:rsidRPr="005D19A4">
        <w:rPr>
          <w:rFonts w:ascii="黑体" w:eastAsia="黑体" w:hAnsi="黑体" w:hint="eastAsia"/>
          <w:b/>
          <w:sz w:val="28"/>
          <w:szCs w:val="28"/>
        </w:rPr>
        <w:t>承诺人：</w:t>
      </w:r>
      <w:r w:rsidR="005D19A4" w:rsidRPr="005D19A4">
        <w:rPr>
          <w:rFonts w:ascii="黑体" w:eastAsia="黑体" w:hAnsi="黑体" w:hint="eastAsia"/>
          <w:b/>
          <w:sz w:val="28"/>
          <w:szCs w:val="28"/>
        </w:rPr>
        <w:t xml:space="preserve">               </w:t>
      </w:r>
      <w:r w:rsidRPr="005D19A4">
        <w:rPr>
          <w:rFonts w:ascii="黑体" w:eastAsia="黑体" w:hAnsi="黑体" w:hint="eastAsia"/>
          <w:b/>
          <w:sz w:val="28"/>
          <w:szCs w:val="28"/>
        </w:rPr>
        <w:t xml:space="preserve">       </w:t>
      </w:r>
      <w:r w:rsidRPr="005D19A4">
        <w:rPr>
          <w:rFonts w:ascii="黑体" w:eastAsia="黑体" w:hAnsi="黑体"/>
          <w:b/>
          <w:sz w:val="28"/>
          <w:szCs w:val="28"/>
        </w:rPr>
        <w:t>年</w:t>
      </w:r>
      <w:r w:rsidRPr="005D19A4">
        <w:rPr>
          <w:rFonts w:ascii="黑体" w:eastAsia="黑体" w:hAnsi="黑体" w:hint="eastAsia"/>
          <w:b/>
          <w:sz w:val="28"/>
          <w:szCs w:val="28"/>
        </w:rPr>
        <w:t xml:space="preserve">    </w:t>
      </w:r>
      <w:r w:rsidRPr="005D19A4">
        <w:rPr>
          <w:rFonts w:ascii="黑体" w:eastAsia="黑体" w:hAnsi="黑体"/>
          <w:b/>
          <w:sz w:val="28"/>
          <w:szCs w:val="28"/>
        </w:rPr>
        <w:t>月</w:t>
      </w:r>
      <w:r w:rsidRPr="005D19A4">
        <w:rPr>
          <w:rFonts w:ascii="黑体" w:eastAsia="黑体" w:hAnsi="黑体" w:hint="eastAsia"/>
          <w:b/>
          <w:sz w:val="28"/>
          <w:szCs w:val="28"/>
        </w:rPr>
        <w:t xml:space="preserve">    </w:t>
      </w:r>
      <w:r w:rsidRPr="005D19A4">
        <w:rPr>
          <w:rFonts w:ascii="黑体" w:eastAsia="黑体" w:hAnsi="黑体"/>
          <w:b/>
          <w:sz w:val="28"/>
          <w:szCs w:val="28"/>
        </w:rPr>
        <w:t>日</w:t>
      </w:r>
    </w:p>
    <w:sectPr w:rsidR="003F7022" w:rsidRPr="005D19A4" w:rsidSect="00BD09D7">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370" w:rsidRDefault="00920370" w:rsidP="00287038">
      <w:r>
        <w:separator/>
      </w:r>
    </w:p>
  </w:endnote>
  <w:endnote w:type="continuationSeparator" w:id="0">
    <w:p w:rsidR="00920370" w:rsidRDefault="00920370" w:rsidP="0028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370" w:rsidRDefault="00920370" w:rsidP="00287038">
      <w:r>
        <w:separator/>
      </w:r>
    </w:p>
  </w:footnote>
  <w:footnote w:type="continuationSeparator" w:id="0">
    <w:p w:rsidR="00920370" w:rsidRDefault="00920370" w:rsidP="00287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85E"/>
    <w:rsid w:val="00024923"/>
    <w:rsid w:val="00077014"/>
    <w:rsid w:val="00093CA3"/>
    <w:rsid w:val="000946CD"/>
    <w:rsid w:val="000C36FC"/>
    <w:rsid w:val="000F3CB4"/>
    <w:rsid w:val="00134DFC"/>
    <w:rsid w:val="0017285E"/>
    <w:rsid w:val="001B68A9"/>
    <w:rsid w:val="001F56C0"/>
    <w:rsid w:val="002706CF"/>
    <w:rsid w:val="00287038"/>
    <w:rsid w:val="003839A9"/>
    <w:rsid w:val="003F2A29"/>
    <w:rsid w:val="003F7022"/>
    <w:rsid w:val="00402DB6"/>
    <w:rsid w:val="004817F3"/>
    <w:rsid w:val="00517FD5"/>
    <w:rsid w:val="005924FD"/>
    <w:rsid w:val="005B214C"/>
    <w:rsid w:val="005C386D"/>
    <w:rsid w:val="005D19A4"/>
    <w:rsid w:val="00672F87"/>
    <w:rsid w:val="00762D4C"/>
    <w:rsid w:val="00833068"/>
    <w:rsid w:val="00835808"/>
    <w:rsid w:val="0084391A"/>
    <w:rsid w:val="008E479D"/>
    <w:rsid w:val="00920370"/>
    <w:rsid w:val="0092280A"/>
    <w:rsid w:val="009D2904"/>
    <w:rsid w:val="00A060C5"/>
    <w:rsid w:val="00A202EC"/>
    <w:rsid w:val="00A90EB9"/>
    <w:rsid w:val="00AB2F24"/>
    <w:rsid w:val="00B05564"/>
    <w:rsid w:val="00B25A56"/>
    <w:rsid w:val="00B553A2"/>
    <w:rsid w:val="00BD09D7"/>
    <w:rsid w:val="00BD3815"/>
    <w:rsid w:val="00C02C1C"/>
    <w:rsid w:val="00C66A4B"/>
    <w:rsid w:val="00C92326"/>
    <w:rsid w:val="00CA5189"/>
    <w:rsid w:val="00D45D82"/>
    <w:rsid w:val="00D74762"/>
    <w:rsid w:val="00D82244"/>
    <w:rsid w:val="00E0040A"/>
    <w:rsid w:val="00E9516D"/>
    <w:rsid w:val="00ED6D9E"/>
    <w:rsid w:val="00F54F85"/>
    <w:rsid w:val="00FC1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9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70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7038"/>
    <w:rPr>
      <w:sz w:val="18"/>
      <w:szCs w:val="18"/>
    </w:rPr>
  </w:style>
  <w:style w:type="paragraph" w:styleId="a4">
    <w:name w:val="footer"/>
    <w:basedOn w:val="a"/>
    <w:link w:val="Char0"/>
    <w:uiPriority w:val="99"/>
    <w:semiHidden/>
    <w:unhideWhenUsed/>
    <w:rsid w:val="002870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703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983B5-6BEA-4790-9607-4DF79B771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553</Characters>
  <Application>Microsoft Office Word</Application>
  <DocSecurity>0</DocSecurity>
  <Lines>4</Lines>
  <Paragraphs>1</Paragraphs>
  <ScaleCrop>false</ScaleCrop>
  <Company>Microsoft</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赵耀锋</dc:creator>
  <cp:lastModifiedBy>xb21cn</cp:lastModifiedBy>
  <cp:revision>2</cp:revision>
  <dcterms:created xsi:type="dcterms:W3CDTF">2019-03-23T14:26:00Z</dcterms:created>
  <dcterms:modified xsi:type="dcterms:W3CDTF">2019-03-23T14:26:00Z</dcterms:modified>
</cp:coreProperties>
</file>