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5C" w:rsidRPr="004A1AB3" w:rsidRDefault="00AA065C" w:rsidP="00AA065C">
      <w:pPr>
        <w:rPr>
          <w:b/>
          <w:color w:val="000000"/>
          <w:sz w:val="24"/>
        </w:rPr>
      </w:pPr>
      <w:bookmarkStart w:id="0" w:name="_GoBack"/>
      <w:bookmarkEnd w:id="0"/>
      <w:r w:rsidRPr="004A1AB3">
        <w:rPr>
          <w:rFonts w:hint="eastAsia"/>
          <w:b/>
          <w:color w:val="000000"/>
          <w:sz w:val="24"/>
        </w:rPr>
        <w:t>附件</w:t>
      </w:r>
      <w:r w:rsidRPr="004A1AB3">
        <w:rPr>
          <w:rFonts w:hint="eastAsia"/>
          <w:b/>
          <w:color w:val="000000"/>
          <w:sz w:val="24"/>
        </w:rPr>
        <w:t>6</w:t>
      </w:r>
      <w:r w:rsidRPr="004A1AB3">
        <w:rPr>
          <w:rFonts w:hint="eastAsia"/>
          <w:b/>
          <w:color w:val="000000"/>
          <w:sz w:val="24"/>
        </w:rPr>
        <w:t>：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t>湖南人文科技学院研究生与校内导师双向选择申请表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t>（农村发展领域）</w:t>
      </w:r>
    </w:p>
    <w:tbl>
      <w:tblPr>
        <w:tblW w:w="9846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7"/>
        <w:gridCol w:w="722"/>
        <w:gridCol w:w="132"/>
        <w:gridCol w:w="853"/>
        <w:gridCol w:w="280"/>
        <w:gridCol w:w="574"/>
        <w:gridCol w:w="329"/>
        <w:gridCol w:w="1521"/>
        <w:gridCol w:w="151"/>
        <w:gridCol w:w="286"/>
        <w:gridCol w:w="391"/>
        <w:gridCol w:w="903"/>
        <w:gridCol w:w="1256"/>
        <w:gridCol w:w="189"/>
        <w:gridCol w:w="665"/>
        <w:gridCol w:w="997"/>
      </w:tblGrid>
      <w:tr w:rsidR="00AA065C" w:rsidRPr="004A1AB3" w:rsidTr="00CD18A1">
        <w:trPr>
          <w:trHeight w:val="412"/>
          <w:jc w:val="center"/>
        </w:trPr>
        <w:tc>
          <w:tcPr>
            <w:tcW w:w="597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研究生基本情况</w:t>
            </w: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姓  名</w:t>
            </w:r>
          </w:p>
        </w:tc>
        <w:tc>
          <w:tcPr>
            <w:tcW w:w="90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672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580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籍  贯</w:t>
            </w:r>
          </w:p>
        </w:tc>
        <w:tc>
          <w:tcPr>
            <w:tcW w:w="1445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已获学位</w:t>
            </w:r>
          </w:p>
        </w:tc>
      </w:tr>
      <w:tr w:rsidR="00AA065C" w:rsidRPr="004A1AB3" w:rsidTr="00CD18A1">
        <w:trPr>
          <w:trHeight w:val="481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61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手机</w:t>
            </w:r>
          </w:p>
        </w:tc>
        <w:tc>
          <w:tcPr>
            <w:tcW w:w="2575" w:type="dxa"/>
            <w:gridSpan w:val="4"/>
            <w:tcBorders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邮箱</w:t>
            </w: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629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毕业学校、时间及专业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1018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主要经历（从大学填起）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304"/>
          <w:jc w:val="center"/>
        </w:trPr>
        <w:tc>
          <w:tcPr>
            <w:tcW w:w="597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入学成绩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</w:t>
            </w:r>
          </w:p>
        </w:tc>
        <w:tc>
          <w:tcPr>
            <w:tcW w:w="170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  <w:tc>
          <w:tcPr>
            <w:tcW w:w="2678" w:type="dxa"/>
            <w:gridSpan w:val="5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业务课一</w:t>
            </w:r>
          </w:p>
        </w:tc>
        <w:tc>
          <w:tcPr>
            <w:tcW w:w="3013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业务课二</w:t>
            </w:r>
          </w:p>
        </w:tc>
        <w:tc>
          <w:tcPr>
            <w:tcW w:w="997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总分</w:t>
            </w:r>
          </w:p>
        </w:tc>
      </w:tr>
      <w:tr w:rsidR="00AA065C" w:rsidRPr="004A1AB3" w:rsidTr="00CD18A1">
        <w:trPr>
          <w:trHeight w:val="365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类别</w:t>
            </w:r>
          </w:p>
        </w:tc>
        <w:tc>
          <w:tcPr>
            <w:tcW w:w="85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185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28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215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5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9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13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7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68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57"/>
          <w:jc w:val="center"/>
        </w:trPr>
        <w:tc>
          <w:tcPr>
            <w:tcW w:w="597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导师志愿</w:t>
            </w: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周发明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刘铁铭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石潇纯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朱强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彭健民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游训龙  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彭分文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刘加林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朱阳生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龙志文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陈国华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罗伟祎</w:t>
            </w:r>
          </w:p>
        </w:tc>
      </w:tr>
      <w:tr w:rsidR="00AA065C" w:rsidRPr="004A1AB3" w:rsidTr="00CD18A1">
        <w:trPr>
          <w:trHeight w:val="480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周发明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刘铁铭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石潇纯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朱强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彭健民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游训龙  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彭分文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刘加林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朱阳生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龙志文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陈国华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罗伟祎</w:t>
            </w:r>
          </w:p>
        </w:tc>
      </w:tr>
      <w:tr w:rsidR="00AA065C" w:rsidRPr="004A1AB3" w:rsidTr="00CD18A1">
        <w:trPr>
          <w:trHeight w:val="498"/>
          <w:jc w:val="center"/>
        </w:trPr>
        <w:tc>
          <w:tcPr>
            <w:tcW w:w="597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是否服从分配</w:t>
            </w:r>
          </w:p>
        </w:tc>
        <w:tc>
          <w:tcPr>
            <w:tcW w:w="7261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是    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</w:tr>
      <w:tr w:rsidR="00AA065C" w:rsidRPr="004A1AB3" w:rsidTr="00CD18A1">
        <w:trPr>
          <w:trHeight w:val="1420"/>
          <w:jc w:val="center"/>
        </w:trPr>
        <w:tc>
          <w:tcPr>
            <w:tcW w:w="131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导师意见</w:t>
            </w:r>
          </w:p>
        </w:tc>
        <w:tc>
          <w:tcPr>
            <w:tcW w:w="4126" w:type="dxa"/>
            <w:gridSpan w:val="8"/>
            <w:tcBorders>
              <w:righ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  <w:tc>
          <w:tcPr>
            <w:tcW w:w="4401" w:type="dxa"/>
            <w:gridSpan w:val="6"/>
            <w:tcBorders>
              <w:lef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</w:tr>
      <w:tr w:rsidR="00AA065C" w:rsidRPr="004A1AB3" w:rsidTr="00CD18A1">
        <w:trPr>
          <w:trHeight w:val="1191"/>
          <w:jc w:val="center"/>
        </w:trPr>
        <w:tc>
          <w:tcPr>
            <w:tcW w:w="131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培养领域意见</w:t>
            </w:r>
          </w:p>
        </w:tc>
        <w:tc>
          <w:tcPr>
            <w:tcW w:w="8526" w:type="dxa"/>
            <w:gridSpan w:val="14"/>
            <w:vAlign w:val="center"/>
          </w:tcPr>
          <w:p w:rsidR="00AA065C" w:rsidRPr="004A1AB3" w:rsidRDefault="00AA065C" w:rsidP="007E39BA">
            <w:pPr>
              <w:spacing w:beforeLines="50" w:before="156" w:line="300" w:lineRule="auto"/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经研究，拟分配</w:t>
            </w:r>
            <w:r w:rsidRPr="004A1AB3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指导该研究生。</w:t>
            </w:r>
          </w:p>
          <w:p w:rsidR="00AA065C" w:rsidRPr="004A1AB3" w:rsidRDefault="00AA065C" w:rsidP="00CD18A1">
            <w:pPr>
              <w:wordWrap w:val="0"/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15"/>
          <w:jc w:val="center"/>
        </w:trPr>
        <w:tc>
          <w:tcPr>
            <w:tcW w:w="131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专业学位点意见</w:t>
            </w:r>
          </w:p>
        </w:tc>
        <w:tc>
          <w:tcPr>
            <w:tcW w:w="8526" w:type="dxa"/>
            <w:gridSpan w:val="14"/>
            <w:vAlign w:val="center"/>
          </w:tcPr>
          <w:p w:rsidR="00AA065C" w:rsidRPr="004A1AB3" w:rsidRDefault="00AA065C" w:rsidP="00CD18A1">
            <w:pPr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wordWrap w:val="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50"/>
          <w:jc w:val="center"/>
        </w:trPr>
        <w:tc>
          <w:tcPr>
            <w:tcW w:w="1319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研究生教育教学部意见</w:t>
            </w:r>
          </w:p>
        </w:tc>
        <w:tc>
          <w:tcPr>
            <w:tcW w:w="8526" w:type="dxa"/>
            <w:gridSpan w:val="14"/>
            <w:vAlign w:val="center"/>
          </w:tcPr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</w:tbl>
    <w:p w:rsidR="00AA065C" w:rsidRPr="004A1AB3" w:rsidRDefault="00AA065C" w:rsidP="00AA065C">
      <w:pPr>
        <w:ind w:leftChars="-337" w:rightChars="-364" w:right="-764" w:hangingChars="337" w:hanging="708"/>
        <w:jc w:val="left"/>
        <w:rPr>
          <w:bCs/>
          <w:color w:val="000000"/>
          <w:szCs w:val="21"/>
        </w:rPr>
        <w:sectPr w:rsidR="00AA065C" w:rsidRPr="004A1AB3"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  <w:r w:rsidRPr="004A1AB3">
        <w:rPr>
          <w:rFonts w:hint="eastAsia"/>
          <w:bCs/>
          <w:color w:val="000000"/>
          <w:szCs w:val="21"/>
        </w:rPr>
        <w:t>注：所选导师必须是本培养领域的导师，不能跨领域选择。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lastRenderedPageBreak/>
        <w:t>湖南人文科技学院研究生与校内导师双向选择申请表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t>（农业工程与信息技术领域）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719"/>
        <w:gridCol w:w="132"/>
        <w:gridCol w:w="716"/>
        <w:gridCol w:w="985"/>
        <w:gridCol w:w="328"/>
        <w:gridCol w:w="1515"/>
        <w:gridCol w:w="151"/>
        <w:gridCol w:w="284"/>
        <w:gridCol w:w="390"/>
        <w:gridCol w:w="900"/>
        <w:gridCol w:w="1251"/>
        <w:gridCol w:w="189"/>
        <w:gridCol w:w="662"/>
        <w:gridCol w:w="778"/>
      </w:tblGrid>
      <w:tr w:rsidR="00AA065C" w:rsidRPr="004A1AB3" w:rsidTr="00CD18A1">
        <w:trPr>
          <w:trHeight w:val="422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研究生基本情况</w:t>
            </w: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姓  名</w:t>
            </w:r>
          </w:p>
        </w:tc>
        <w:tc>
          <w:tcPr>
            <w:tcW w:w="131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已获学位</w:t>
            </w:r>
          </w:p>
        </w:tc>
      </w:tr>
      <w:tr w:rsidR="00AA065C" w:rsidRPr="004A1AB3" w:rsidTr="00CD18A1">
        <w:trPr>
          <w:trHeight w:val="49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手机</w:t>
            </w:r>
          </w:p>
        </w:tc>
        <w:tc>
          <w:tcPr>
            <w:tcW w:w="2979" w:type="dxa"/>
            <w:gridSpan w:val="4"/>
            <w:tcBorders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邮箱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64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毕业学校、时间及专业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1208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主要经历（从大学填起）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入学成绩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</w:t>
            </w:r>
          </w:p>
        </w:tc>
        <w:tc>
          <w:tcPr>
            <w:tcW w:w="170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  <w:tc>
          <w:tcPr>
            <w:tcW w:w="2668" w:type="dxa"/>
            <w:gridSpan w:val="5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业务课一</w:t>
            </w:r>
          </w:p>
        </w:tc>
        <w:tc>
          <w:tcPr>
            <w:tcW w:w="3002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业务课二</w:t>
            </w:r>
          </w:p>
        </w:tc>
        <w:tc>
          <w:tcPr>
            <w:tcW w:w="778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总分</w:t>
            </w:r>
          </w:p>
        </w:tc>
      </w:tr>
      <w:tr w:rsidR="00AA065C" w:rsidRPr="004A1AB3" w:rsidTr="00CD18A1">
        <w:trPr>
          <w:trHeight w:val="37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类别</w:t>
            </w:r>
          </w:p>
        </w:tc>
        <w:tc>
          <w:tcPr>
            <w:tcW w:w="985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778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2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68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导师志愿</w:t>
            </w: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ind w:left="1650" w:hangingChars="750" w:hanging="16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信息技术方向：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成 运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羊四清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易叶青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谢 东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梁平元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侯海良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刘浩</w:t>
            </w:r>
          </w:p>
          <w:p w:rsidR="00AA065C" w:rsidRPr="004A1AB3" w:rsidRDefault="00AA065C" w:rsidP="00CD18A1">
            <w:pPr>
              <w:ind w:left="1650" w:hangingChars="750" w:hanging="16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农业工程方向：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刘和云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陈志国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唐川林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林启权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胡东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伍铁斌</w:t>
            </w:r>
          </w:p>
        </w:tc>
      </w:tr>
      <w:tr w:rsidR="00AA065C" w:rsidRPr="004A1AB3" w:rsidTr="00CD18A1">
        <w:trPr>
          <w:trHeight w:val="491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ind w:left="1650" w:hangingChars="750" w:hanging="16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信息技术方向：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成 运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羊四清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易叶青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谢 东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梁平元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侯海良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刘浩</w:t>
            </w:r>
          </w:p>
          <w:p w:rsidR="00AA065C" w:rsidRPr="004A1AB3" w:rsidRDefault="00AA065C" w:rsidP="00CD18A1">
            <w:pPr>
              <w:ind w:left="1650" w:hangingChars="750" w:hanging="16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农业工程方向：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刘和云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陈志国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唐川林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林启权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胡东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伍铁斌</w:t>
            </w:r>
          </w:p>
        </w:tc>
      </w:tr>
      <w:tr w:rsidR="00AA065C" w:rsidRPr="004A1AB3" w:rsidTr="00CD18A1">
        <w:trPr>
          <w:trHeight w:val="50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是否服从分配</w:t>
            </w:r>
          </w:p>
        </w:tc>
        <w:tc>
          <w:tcPr>
            <w:tcW w:w="7433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是    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</w:tr>
      <w:tr w:rsidR="00AA065C" w:rsidRPr="004A1AB3" w:rsidTr="00CD18A1">
        <w:trPr>
          <w:trHeight w:val="145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导师意见</w:t>
            </w:r>
          </w:p>
        </w:tc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</w:tr>
      <w:tr w:rsidR="00AA065C" w:rsidRPr="004A1AB3" w:rsidTr="00CD18A1">
        <w:trPr>
          <w:trHeight w:val="1038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培养领域意见</w:t>
            </w:r>
          </w:p>
        </w:tc>
        <w:tc>
          <w:tcPr>
            <w:tcW w:w="8281" w:type="dxa"/>
            <w:gridSpan w:val="13"/>
            <w:vAlign w:val="center"/>
          </w:tcPr>
          <w:p w:rsidR="00AA065C" w:rsidRPr="004A1AB3" w:rsidRDefault="00AA065C" w:rsidP="007E39BA">
            <w:pPr>
              <w:spacing w:beforeLines="50" w:before="156" w:line="300" w:lineRule="auto"/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经研究，拟分配</w:t>
            </w:r>
            <w:r w:rsidRPr="004A1AB3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指导该研究生。</w:t>
            </w:r>
          </w:p>
          <w:p w:rsidR="00AA065C" w:rsidRPr="004A1AB3" w:rsidRDefault="00AA065C" w:rsidP="00CD18A1">
            <w:pPr>
              <w:wordWrap w:val="0"/>
              <w:spacing w:line="300" w:lineRule="auto"/>
              <w:ind w:right="22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      领衔人（签名）：       年   月   日</w:t>
            </w:r>
          </w:p>
        </w:tc>
      </w:tr>
      <w:tr w:rsidR="00AA065C" w:rsidRPr="004A1AB3" w:rsidTr="00CD18A1">
        <w:trPr>
          <w:trHeight w:val="124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专业学位点意见</w:t>
            </w:r>
          </w:p>
        </w:tc>
        <w:tc>
          <w:tcPr>
            <w:tcW w:w="8281" w:type="dxa"/>
            <w:gridSpan w:val="13"/>
            <w:vAlign w:val="center"/>
          </w:tcPr>
          <w:p w:rsidR="00AA065C" w:rsidRPr="004A1AB3" w:rsidRDefault="00AA065C" w:rsidP="00CD18A1">
            <w:pPr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wordWrap w:val="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 </w:t>
            </w:r>
          </w:p>
          <w:p w:rsidR="00AA065C" w:rsidRPr="004A1AB3" w:rsidRDefault="00AA065C" w:rsidP="00CD18A1">
            <w:pPr>
              <w:wordWrap w:val="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领衔人（签名）：       年   月   日</w:t>
            </w:r>
          </w:p>
        </w:tc>
      </w:tr>
      <w:tr w:rsidR="00AA065C" w:rsidRPr="004A1AB3" w:rsidTr="00CD18A1">
        <w:trPr>
          <w:trHeight w:val="1014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研究生教育教学部意见</w:t>
            </w:r>
          </w:p>
        </w:tc>
        <w:tc>
          <w:tcPr>
            <w:tcW w:w="8281" w:type="dxa"/>
            <w:gridSpan w:val="13"/>
            <w:vAlign w:val="center"/>
          </w:tcPr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</w:tbl>
    <w:p w:rsidR="00AA065C" w:rsidRPr="004A1AB3" w:rsidRDefault="00AA065C" w:rsidP="00AA065C">
      <w:pPr>
        <w:ind w:leftChars="-337" w:rightChars="-364" w:right="-764" w:hangingChars="337" w:hanging="708"/>
        <w:jc w:val="left"/>
        <w:rPr>
          <w:bCs/>
          <w:color w:val="000000"/>
          <w:szCs w:val="21"/>
        </w:rPr>
        <w:sectPr w:rsidR="00AA065C" w:rsidRPr="004A1AB3"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  <w:r w:rsidRPr="004A1AB3">
        <w:rPr>
          <w:rFonts w:hint="eastAsia"/>
          <w:bCs/>
          <w:color w:val="000000"/>
          <w:szCs w:val="21"/>
        </w:rPr>
        <w:t>注：所选导师必须是本培养领域的导师，不能跨领域选择。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lastRenderedPageBreak/>
        <w:t>湖南人文科技学院研究生与校内导师双向选择申请表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t>（农艺与种业领域）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719"/>
        <w:gridCol w:w="132"/>
        <w:gridCol w:w="850"/>
        <w:gridCol w:w="279"/>
        <w:gridCol w:w="572"/>
        <w:gridCol w:w="328"/>
        <w:gridCol w:w="1515"/>
        <w:gridCol w:w="151"/>
        <w:gridCol w:w="284"/>
        <w:gridCol w:w="390"/>
        <w:gridCol w:w="900"/>
        <w:gridCol w:w="1251"/>
        <w:gridCol w:w="189"/>
        <w:gridCol w:w="662"/>
        <w:gridCol w:w="778"/>
      </w:tblGrid>
      <w:tr w:rsidR="00AA065C" w:rsidRPr="004A1AB3" w:rsidTr="00CD18A1">
        <w:trPr>
          <w:trHeight w:val="422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研究生基本情况</w:t>
            </w: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已获学位</w:t>
            </w:r>
          </w:p>
        </w:tc>
      </w:tr>
      <w:tr w:rsidR="00AA065C" w:rsidRPr="004A1AB3" w:rsidTr="00CD18A1">
        <w:trPr>
          <w:trHeight w:val="49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手机</w:t>
            </w:r>
          </w:p>
        </w:tc>
        <w:tc>
          <w:tcPr>
            <w:tcW w:w="2566" w:type="dxa"/>
            <w:gridSpan w:val="4"/>
            <w:tcBorders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邮箱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64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毕业学校、时间及专业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1355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主要经历（从大学填起）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入学成绩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</w:t>
            </w:r>
          </w:p>
        </w:tc>
        <w:tc>
          <w:tcPr>
            <w:tcW w:w="1701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  <w:tc>
          <w:tcPr>
            <w:tcW w:w="2668" w:type="dxa"/>
            <w:gridSpan w:val="5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业务课一</w:t>
            </w:r>
          </w:p>
        </w:tc>
        <w:tc>
          <w:tcPr>
            <w:tcW w:w="3002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业务课二</w:t>
            </w:r>
          </w:p>
        </w:tc>
        <w:tc>
          <w:tcPr>
            <w:tcW w:w="778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总分</w:t>
            </w:r>
          </w:p>
        </w:tc>
      </w:tr>
      <w:tr w:rsidR="00AA065C" w:rsidRPr="004A1AB3" w:rsidTr="00CD18A1">
        <w:trPr>
          <w:trHeight w:val="37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类别</w:t>
            </w: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778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2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68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导师志愿</w:t>
            </w: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向国红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孟桂元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刘泽发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杨泽良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康林峰 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陈勇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罗育才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白婧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段仁燕</w:t>
            </w:r>
          </w:p>
        </w:tc>
      </w:tr>
      <w:tr w:rsidR="00AA065C" w:rsidRPr="004A1AB3" w:rsidTr="00CD18A1">
        <w:trPr>
          <w:trHeight w:val="491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向国红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孟桂元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刘泽发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杨泽良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康林峰 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陈勇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罗育才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白婧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段仁燕</w:t>
            </w:r>
          </w:p>
        </w:tc>
      </w:tr>
      <w:tr w:rsidR="00AA065C" w:rsidRPr="004A1AB3" w:rsidTr="00CD18A1">
        <w:trPr>
          <w:trHeight w:val="50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是否服从分配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是    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</w:tr>
      <w:tr w:rsidR="00AA065C" w:rsidRPr="004A1AB3" w:rsidTr="00CD18A1">
        <w:trPr>
          <w:trHeight w:val="145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导师意见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</w:tr>
      <w:tr w:rsidR="00AA065C" w:rsidRPr="004A1AB3" w:rsidTr="00CD18A1">
        <w:trPr>
          <w:trHeight w:val="124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培养领域意见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7E39BA">
            <w:pPr>
              <w:spacing w:beforeLines="50" w:before="156" w:line="300" w:lineRule="auto"/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经研究，拟分配</w:t>
            </w:r>
            <w:r w:rsidRPr="004A1AB3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指导该研究生。</w:t>
            </w:r>
          </w:p>
          <w:p w:rsidR="00AA065C" w:rsidRPr="004A1AB3" w:rsidRDefault="00AA065C" w:rsidP="00CD18A1">
            <w:pPr>
              <w:wordWrap w:val="0"/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4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专业学位点意见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CD18A1">
            <w:pPr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wordWrap w:val="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79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研究生教育教学部意见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</w:tbl>
    <w:p w:rsidR="00AA065C" w:rsidRPr="004A1AB3" w:rsidRDefault="00AA065C" w:rsidP="00AA065C">
      <w:pPr>
        <w:ind w:leftChars="-337" w:rightChars="-364" w:right="-764" w:hangingChars="337" w:hanging="708"/>
        <w:jc w:val="left"/>
        <w:rPr>
          <w:bCs/>
          <w:color w:val="000000"/>
          <w:szCs w:val="21"/>
        </w:rPr>
        <w:sectPr w:rsidR="00AA065C" w:rsidRPr="004A1AB3"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  <w:r w:rsidRPr="004A1AB3">
        <w:rPr>
          <w:rFonts w:hint="eastAsia"/>
          <w:bCs/>
          <w:color w:val="000000"/>
          <w:szCs w:val="21"/>
        </w:rPr>
        <w:t>注：所选导师必须是本培养领域的导师，不能跨领域选择。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lastRenderedPageBreak/>
        <w:t>湖南人文科技学院研究生与校内导师双向选择申请表</w:t>
      </w:r>
    </w:p>
    <w:p w:rsidR="00AA065C" w:rsidRPr="004A1AB3" w:rsidRDefault="00AA065C" w:rsidP="00AA065C">
      <w:pPr>
        <w:jc w:val="center"/>
        <w:rPr>
          <w:b/>
          <w:bCs/>
          <w:color w:val="000000"/>
          <w:sz w:val="30"/>
          <w:szCs w:val="30"/>
        </w:rPr>
      </w:pPr>
      <w:r w:rsidRPr="004A1AB3">
        <w:rPr>
          <w:rFonts w:hint="eastAsia"/>
          <w:b/>
          <w:bCs/>
          <w:color w:val="000000"/>
          <w:sz w:val="30"/>
          <w:szCs w:val="30"/>
        </w:rPr>
        <w:t>（资源利用与植物保护领域）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719"/>
        <w:gridCol w:w="132"/>
        <w:gridCol w:w="850"/>
        <w:gridCol w:w="279"/>
        <w:gridCol w:w="572"/>
        <w:gridCol w:w="328"/>
        <w:gridCol w:w="1515"/>
        <w:gridCol w:w="151"/>
        <w:gridCol w:w="284"/>
        <w:gridCol w:w="390"/>
        <w:gridCol w:w="900"/>
        <w:gridCol w:w="1251"/>
        <w:gridCol w:w="189"/>
        <w:gridCol w:w="662"/>
        <w:gridCol w:w="778"/>
      </w:tblGrid>
      <w:tr w:rsidR="00AA065C" w:rsidRPr="004A1AB3" w:rsidTr="00CD18A1">
        <w:trPr>
          <w:trHeight w:val="422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研究生基本情况</w:t>
            </w: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已获学位</w:t>
            </w:r>
          </w:p>
        </w:tc>
      </w:tr>
      <w:tr w:rsidR="00AA065C" w:rsidRPr="004A1AB3" w:rsidTr="00CD18A1">
        <w:trPr>
          <w:trHeight w:val="49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2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手机</w:t>
            </w:r>
          </w:p>
        </w:tc>
        <w:tc>
          <w:tcPr>
            <w:tcW w:w="2566" w:type="dxa"/>
            <w:gridSpan w:val="4"/>
            <w:tcBorders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邮箱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64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毕业学校、时间及专业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1355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主要经历（从大学填起）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入学成绩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政治</w:t>
            </w:r>
          </w:p>
        </w:tc>
        <w:tc>
          <w:tcPr>
            <w:tcW w:w="1701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  <w:tc>
          <w:tcPr>
            <w:tcW w:w="2668" w:type="dxa"/>
            <w:gridSpan w:val="5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业务课一</w:t>
            </w:r>
          </w:p>
        </w:tc>
        <w:tc>
          <w:tcPr>
            <w:tcW w:w="3002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业务课二</w:t>
            </w:r>
          </w:p>
        </w:tc>
        <w:tc>
          <w:tcPr>
            <w:tcW w:w="778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总分</w:t>
            </w:r>
          </w:p>
        </w:tc>
      </w:tr>
      <w:tr w:rsidR="00AA065C" w:rsidRPr="004A1AB3" w:rsidTr="00CD18A1">
        <w:trPr>
          <w:trHeight w:val="37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类别</w:t>
            </w: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科目名称</w:t>
            </w: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成绩</w:t>
            </w:r>
          </w:p>
        </w:tc>
        <w:tc>
          <w:tcPr>
            <w:tcW w:w="778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23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7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A065C" w:rsidRPr="004A1AB3" w:rsidTr="00CD18A1">
        <w:trPr>
          <w:trHeight w:val="468"/>
          <w:jc w:val="center"/>
        </w:trPr>
        <w:tc>
          <w:tcPr>
            <w:tcW w:w="675" w:type="dxa"/>
            <w:vMerge w:val="restart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导师志愿</w:t>
            </w: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郭  军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金晨钟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彭秧锡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竺锡武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刘秀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郑玉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胡军和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谭显胜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李静波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胡一鸿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黄敏毅</w:t>
            </w:r>
          </w:p>
        </w:tc>
      </w:tr>
      <w:tr w:rsidR="00AA065C" w:rsidRPr="004A1AB3" w:rsidTr="00CD18A1">
        <w:trPr>
          <w:trHeight w:val="491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郭  军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金晨钟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彭秧锡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竺锡武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刘秀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郑玉  </w:t>
            </w:r>
          </w:p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胡军和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谭显胜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李静波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胡一鸿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黄敏毅</w:t>
            </w:r>
          </w:p>
        </w:tc>
      </w:tr>
      <w:tr w:rsidR="00AA065C" w:rsidRPr="004A1AB3" w:rsidTr="00CD18A1">
        <w:trPr>
          <w:trHeight w:val="509"/>
          <w:jc w:val="center"/>
        </w:trPr>
        <w:tc>
          <w:tcPr>
            <w:tcW w:w="675" w:type="dxa"/>
            <w:vMerge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是否服从分配</w:t>
            </w:r>
          </w:p>
        </w:tc>
        <w:tc>
          <w:tcPr>
            <w:tcW w:w="7020" w:type="dxa"/>
            <w:gridSpan w:val="11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是        </w:t>
            </w: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</w:tr>
      <w:tr w:rsidR="00AA065C" w:rsidRPr="004A1AB3" w:rsidTr="00CD18A1">
        <w:trPr>
          <w:trHeight w:val="145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导师意见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第一志愿导师意见：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</w:tcBorders>
          </w:tcPr>
          <w:p w:rsidR="00AA065C" w:rsidRPr="004A1AB3" w:rsidRDefault="00AA065C" w:rsidP="00CD18A1">
            <w:pPr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第二志愿导师意见：</w:t>
            </w:r>
          </w:p>
          <w:p w:rsidR="00AA065C" w:rsidRPr="004A1AB3" w:rsidRDefault="00AA065C" w:rsidP="007E39BA">
            <w:pPr>
              <w:spacing w:beforeLines="50" w:before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同意</w:t>
            </w:r>
          </w:p>
          <w:p w:rsidR="00AA065C" w:rsidRPr="004A1AB3" w:rsidRDefault="00AA065C" w:rsidP="007E39BA">
            <w:pPr>
              <w:spacing w:afterLines="50" w:after="156"/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/>
                <w:color w:val="000000"/>
                <w:sz w:val="22"/>
              </w:rPr>
              <w:t>□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建议分配其它导师</w:t>
            </w:r>
          </w:p>
          <w:p w:rsidR="00AA065C" w:rsidRPr="004A1AB3" w:rsidRDefault="00AA065C" w:rsidP="00CD18A1">
            <w:pPr>
              <w:ind w:firstLineChars="250" w:firstLine="550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签名：         年  月  日</w:t>
            </w:r>
          </w:p>
        </w:tc>
      </w:tr>
      <w:tr w:rsidR="00AA065C" w:rsidRPr="004A1AB3" w:rsidTr="00CD18A1">
        <w:trPr>
          <w:trHeight w:val="124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培养领域意见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7E39BA">
            <w:pPr>
              <w:spacing w:beforeLines="50" w:before="156" w:line="300" w:lineRule="auto"/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>经研究，拟分配</w:t>
            </w:r>
            <w:r w:rsidRPr="004A1AB3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</w:t>
            </w:r>
            <w:r w:rsidRPr="004A1AB3">
              <w:rPr>
                <w:rFonts w:ascii="宋体" w:hAnsi="宋体" w:hint="eastAsia"/>
                <w:color w:val="000000"/>
                <w:sz w:val="22"/>
              </w:rPr>
              <w:t>指导该研究生。</w:t>
            </w:r>
          </w:p>
          <w:p w:rsidR="00AA065C" w:rsidRPr="004A1AB3" w:rsidRDefault="00AA065C" w:rsidP="00CD18A1">
            <w:pPr>
              <w:wordWrap w:val="0"/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spacing w:line="300" w:lineRule="auto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43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专业学位点意见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CD18A1">
            <w:pPr>
              <w:ind w:firstLineChars="200" w:firstLine="44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wordWrap w:val="0"/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领衔人（签名）：             </w:t>
            </w: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  <w:tr w:rsidR="00AA065C" w:rsidRPr="004A1AB3" w:rsidTr="00CD18A1">
        <w:trPr>
          <w:trHeight w:val="1279"/>
          <w:jc w:val="center"/>
        </w:trPr>
        <w:tc>
          <w:tcPr>
            <w:tcW w:w="1394" w:type="dxa"/>
            <w:gridSpan w:val="2"/>
            <w:vAlign w:val="center"/>
          </w:tcPr>
          <w:p w:rsidR="00AA065C" w:rsidRPr="004A1AB3" w:rsidRDefault="00AA065C" w:rsidP="00CD18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b/>
                <w:color w:val="000000"/>
                <w:sz w:val="22"/>
              </w:rPr>
              <w:t>研究生教育教学部意见</w:t>
            </w:r>
          </w:p>
        </w:tc>
        <w:tc>
          <w:tcPr>
            <w:tcW w:w="8281" w:type="dxa"/>
            <w:gridSpan w:val="14"/>
            <w:vAlign w:val="center"/>
          </w:tcPr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  <w:p w:rsidR="00AA065C" w:rsidRPr="004A1AB3" w:rsidRDefault="00AA065C" w:rsidP="00CD18A1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 w:rsidRPr="004A1AB3">
              <w:rPr>
                <w:rFonts w:ascii="宋体" w:hAnsi="宋体" w:hint="eastAsia"/>
                <w:color w:val="000000"/>
                <w:sz w:val="22"/>
              </w:rPr>
              <w:t xml:space="preserve">            年   月   日</w:t>
            </w:r>
          </w:p>
        </w:tc>
      </w:tr>
    </w:tbl>
    <w:p w:rsidR="00112DBA" w:rsidRDefault="00AA065C">
      <w:r w:rsidRPr="004A1AB3">
        <w:rPr>
          <w:rFonts w:hint="eastAsia"/>
          <w:bCs/>
          <w:color w:val="000000"/>
          <w:szCs w:val="21"/>
        </w:rPr>
        <w:t>注：所选导师必须是本培养领域的导师，不能跨领域选择</w:t>
      </w:r>
      <w:r>
        <w:rPr>
          <w:rFonts w:hint="eastAsia"/>
          <w:bCs/>
          <w:color w:val="000000"/>
          <w:szCs w:val="21"/>
        </w:rPr>
        <w:t>。</w:t>
      </w:r>
    </w:p>
    <w:sectPr w:rsidR="00112DBA" w:rsidSect="0011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65C"/>
    <w:rsid w:val="00032A3E"/>
    <w:rsid w:val="00043956"/>
    <w:rsid w:val="000D12DF"/>
    <w:rsid w:val="000D6390"/>
    <w:rsid w:val="000E4FF6"/>
    <w:rsid w:val="001041D7"/>
    <w:rsid w:val="00104469"/>
    <w:rsid w:val="001076BA"/>
    <w:rsid w:val="001103E6"/>
    <w:rsid w:val="00112DBA"/>
    <w:rsid w:val="00127D2D"/>
    <w:rsid w:val="00131E83"/>
    <w:rsid w:val="0014068A"/>
    <w:rsid w:val="00161F9F"/>
    <w:rsid w:val="00173540"/>
    <w:rsid w:val="001B6EC4"/>
    <w:rsid w:val="001C55B1"/>
    <w:rsid w:val="001D7BB1"/>
    <w:rsid w:val="001E36D6"/>
    <w:rsid w:val="001F5847"/>
    <w:rsid w:val="0020342C"/>
    <w:rsid w:val="00203F0D"/>
    <w:rsid w:val="0021182F"/>
    <w:rsid w:val="00214DAD"/>
    <w:rsid w:val="002166D2"/>
    <w:rsid w:val="00222DFD"/>
    <w:rsid w:val="0023675E"/>
    <w:rsid w:val="002950E5"/>
    <w:rsid w:val="002E0D4B"/>
    <w:rsid w:val="002F3DF4"/>
    <w:rsid w:val="002F596D"/>
    <w:rsid w:val="00320EF7"/>
    <w:rsid w:val="0033079E"/>
    <w:rsid w:val="0036098E"/>
    <w:rsid w:val="00370CB2"/>
    <w:rsid w:val="00397DBE"/>
    <w:rsid w:val="003E77B7"/>
    <w:rsid w:val="004070C5"/>
    <w:rsid w:val="00412829"/>
    <w:rsid w:val="00447EBD"/>
    <w:rsid w:val="00456E03"/>
    <w:rsid w:val="004B7D94"/>
    <w:rsid w:val="004C55D7"/>
    <w:rsid w:val="004D0373"/>
    <w:rsid w:val="004D235F"/>
    <w:rsid w:val="004E4529"/>
    <w:rsid w:val="004E6854"/>
    <w:rsid w:val="004E7873"/>
    <w:rsid w:val="004F43A7"/>
    <w:rsid w:val="004F483A"/>
    <w:rsid w:val="005120BE"/>
    <w:rsid w:val="00553819"/>
    <w:rsid w:val="00571F9C"/>
    <w:rsid w:val="00583699"/>
    <w:rsid w:val="005969DA"/>
    <w:rsid w:val="005A2F06"/>
    <w:rsid w:val="005A4125"/>
    <w:rsid w:val="0060798C"/>
    <w:rsid w:val="00636626"/>
    <w:rsid w:val="00637BED"/>
    <w:rsid w:val="00695C0D"/>
    <w:rsid w:val="006C7FAF"/>
    <w:rsid w:val="006F17F3"/>
    <w:rsid w:val="007023B7"/>
    <w:rsid w:val="00725F2B"/>
    <w:rsid w:val="00734C7C"/>
    <w:rsid w:val="00735EB8"/>
    <w:rsid w:val="00742CEC"/>
    <w:rsid w:val="00757BD8"/>
    <w:rsid w:val="007717D6"/>
    <w:rsid w:val="007917EF"/>
    <w:rsid w:val="007A4ABC"/>
    <w:rsid w:val="007E39BA"/>
    <w:rsid w:val="007E3EF5"/>
    <w:rsid w:val="007F0388"/>
    <w:rsid w:val="00801E27"/>
    <w:rsid w:val="00820FF5"/>
    <w:rsid w:val="00847F87"/>
    <w:rsid w:val="00863548"/>
    <w:rsid w:val="008F5A3D"/>
    <w:rsid w:val="00917225"/>
    <w:rsid w:val="009176EF"/>
    <w:rsid w:val="0094471A"/>
    <w:rsid w:val="00945327"/>
    <w:rsid w:val="0094569C"/>
    <w:rsid w:val="00946454"/>
    <w:rsid w:val="00952416"/>
    <w:rsid w:val="009817B8"/>
    <w:rsid w:val="00986455"/>
    <w:rsid w:val="009A2198"/>
    <w:rsid w:val="009B0A0E"/>
    <w:rsid w:val="009E4966"/>
    <w:rsid w:val="009E7885"/>
    <w:rsid w:val="00A03FE8"/>
    <w:rsid w:val="00A31D95"/>
    <w:rsid w:val="00A46C13"/>
    <w:rsid w:val="00A719BC"/>
    <w:rsid w:val="00A94C18"/>
    <w:rsid w:val="00AA065C"/>
    <w:rsid w:val="00AB5EF2"/>
    <w:rsid w:val="00AC0C0A"/>
    <w:rsid w:val="00AE32E8"/>
    <w:rsid w:val="00AE588D"/>
    <w:rsid w:val="00B013E1"/>
    <w:rsid w:val="00B13024"/>
    <w:rsid w:val="00B53D1D"/>
    <w:rsid w:val="00B67EF3"/>
    <w:rsid w:val="00B76469"/>
    <w:rsid w:val="00C06E1E"/>
    <w:rsid w:val="00C07E60"/>
    <w:rsid w:val="00C10290"/>
    <w:rsid w:val="00C14604"/>
    <w:rsid w:val="00C90AC0"/>
    <w:rsid w:val="00CA490C"/>
    <w:rsid w:val="00CE40EB"/>
    <w:rsid w:val="00D13C72"/>
    <w:rsid w:val="00D23A0D"/>
    <w:rsid w:val="00D258BB"/>
    <w:rsid w:val="00D3210A"/>
    <w:rsid w:val="00D41B54"/>
    <w:rsid w:val="00D8271E"/>
    <w:rsid w:val="00D871CE"/>
    <w:rsid w:val="00D93749"/>
    <w:rsid w:val="00DE2DBF"/>
    <w:rsid w:val="00DE393B"/>
    <w:rsid w:val="00DE757B"/>
    <w:rsid w:val="00E15E98"/>
    <w:rsid w:val="00E26FFD"/>
    <w:rsid w:val="00E97555"/>
    <w:rsid w:val="00ED3379"/>
    <w:rsid w:val="00F02801"/>
    <w:rsid w:val="00F11E37"/>
    <w:rsid w:val="00F31D2B"/>
    <w:rsid w:val="00F773E0"/>
    <w:rsid w:val="00F82FC9"/>
    <w:rsid w:val="00F93F17"/>
    <w:rsid w:val="00FB426A"/>
    <w:rsid w:val="00FC2F62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杨凤玲</dc:creator>
  <cp:lastModifiedBy>xb21cn</cp:lastModifiedBy>
  <cp:revision>2</cp:revision>
  <dcterms:created xsi:type="dcterms:W3CDTF">2019-03-25T13:29:00Z</dcterms:created>
  <dcterms:modified xsi:type="dcterms:W3CDTF">2019-03-25T13:29:00Z</dcterms:modified>
</cp:coreProperties>
</file>