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5C" w:rsidRPr="0027195A" w:rsidRDefault="0059235C" w:rsidP="0059235C">
      <w:pPr>
        <w:widowControl/>
        <w:shd w:val="clear" w:color="auto" w:fill="FFFFFF"/>
        <w:adjustRightInd w:val="0"/>
        <w:snapToGrid w:val="0"/>
        <w:spacing w:beforeLines="100" w:before="312"/>
        <w:jc w:val="center"/>
        <w:rPr>
          <w:rFonts w:asciiTheme="minorEastAsia" w:hAnsiTheme="minorEastAsia" w:cs="Arial"/>
          <w:b/>
          <w:sz w:val="28"/>
          <w:szCs w:val="24"/>
          <w:shd w:val="clear" w:color="auto" w:fill="FFFFFF"/>
        </w:rPr>
      </w:pPr>
      <w:bookmarkStart w:id="0" w:name="_GoBack"/>
      <w:bookmarkEnd w:id="0"/>
      <w:r w:rsidRPr="0027195A">
        <w:rPr>
          <w:rFonts w:asciiTheme="minorEastAsia" w:hAnsiTheme="minorEastAsia" w:cs="Arial" w:hint="eastAsia"/>
          <w:b/>
          <w:sz w:val="28"/>
          <w:szCs w:val="24"/>
          <w:shd w:val="clear" w:color="auto" w:fill="FFFFFF"/>
        </w:rPr>
        <w:t>2019</w:t>
      </w:r>
      <w:r>
        <w:rPr>
          <w:rFonts w:asciiTheme="minorEastAsia" w:hAnsiTheme="minorEastAsia" w:cs="Arial" w:hint="eastAsia"/>
          <w:b/>
          <w:sz w:val="28"/>
          <w:szCs w:val="24"/>
          <w:shd w:val="clear" w:color="auto" w:fill="FFFFFF"/>
        </w:rPr>
        <w:t>全国优秀本科生招生夏令营报名申请</w:t>
      </w:r>
      <w:r>
        <w:rPr>
          <w:rFonts w:asciiTheme="minorEastAsia" w:hAnsiTheme="minorEastAsia" w:cs="Arial"/>
          <w:b/>
          <w:sz w:val="28"/>
          <w:szCs w:val="24"/>
          <w:shd w:val="clear" w:color="auto" w:fill="FFFFFF"/>
        </w:rPr>
        <w:t>表</w:t>
      </w:r>
    </w:p>
    <w:tbl>
      <w:tblPr>
        <w:tblW w:w="900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037"/>
        <w:gridCol w:w="1621"/>
        <w:gridCol w:w="1486"/>
        <w:gridCol w:w="1410"/>
        <w:gridCol w:w="2170"/>
      </w:tblGrid>
      <w:tr w:rsidR="0059235C" w:rsidRPr="00215AC6" w:rsidTr="007F310B">
        <w:trPr>
          <w:cantSplit/>
          <w:trHeight w:val="53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姓名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性别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100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政治面貌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6"/>
                <w:kern w:val="0"/>
                <w:szCs w:val="21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籍贯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民族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101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个人特长、爱好</w:t>
            </w: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spacing w:val="-10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外语运用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能力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80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本科就读院校</w:t>
            </w: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专业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396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15AC6">
              <w:rPr>
                <w:rFonts w:asciiTheme="minorEastAsia" w:hAnsiTheme="minorEastAsia" w:hint="eastAsia"/>
                <w:szCs w:val="21"/>
              </w:rPr>
              <w:t>个人陈述（关于个人学术背景、曾经做过的研究工作以及未来学习和研究的计划、目标等）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24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自由填写：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145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申请原因，对夏令营的期待</w:t>
            </w:r>
          </w:p>
        </w:tc>
        <w:tc>
          <w:tcPr>
            <w:tcW w:w="7724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9235C" w:rsidRPr="00215AC6" w:rsidTr="007F310B">
        <w:trPr>
          <w:cantSplit/>
          <w:trHeight w:val="55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联系电话</w:t>
            </w:r>
          </w:p>
        </w:tc>
        <w:tc>
          <w:tcPr>
            <w:tcW w:w="77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46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Email地址</w:t>
            </w:r>
          </w:p>
        </w:tc>
        <w:tc>
          <w:tcPr>
            <w:tcW w:w="77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47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通信地址</w:t>
            </w:r>
          </w:p>
        </w:tc>
        <w:tc>
          <w:tcPr>
            <w:tcW w:w="77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邮编：</w:t>
            </w:r>
          </w:p>
        </w:tc>
      </w:tr>
    </w:tbl>
    <w:p w:rsidR="0059235C" w:rsidRPr="00215AC6" w:rsidRDefault="00215AC6" w:rsidP="0059235C">
      <w:pPr>
        <w:widowControl/>
        <w:shd w:val="clear" w:color="auto" w:fill="FFFFFF"/>
        <w:spacing w:line="30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2019</w:t>
      </w:r>
      <w:r>
        <w:rPr>
          <w:rFonts w:asciiTheme="minorEastAsia" w:hAnsiTheme="minorEastAsia" w:cs="宋体" w:hint="eastAsia"/>
          <w:kern w:val="0"/>
          <w:szCs w:val="21"/>
        </w:rPr>
        <w:t>全国</w:t>
      </w:r>
      <w:r>
        <w:rPr>
          <w:rFonts w:asciiTheme="minorEastAsia" w:hAnsiTheme="minorEastAsia" w:cs="宋体"/>
          <w:kern w:val="0"/>
          <w:szCs w:val="21"/>
        </w:rPr>
        <w:t>优秀本科生</w:t>
      </w:r>
      <w:r w:rsidR="0059235C" w:rsidRPr="00215AC6">
        <w:rPr>
          <w:rFonts w:asciiTheme="minorEastAsia" w:hAnsiTheme="minorEastAsia" w:cs="宋体" w:hint="eastAsia"/>
          <w:kern w:val="0"/>
          <w:szCs w:val="21"/>
        </w:rPr>
        <w:t>招生夏令营</w:t>
      </w:r>
      <w:r>
        <w:rPr>
          <w:rFonts w:asciiTheme="minorEastAsia" w:hAnsiTheme="minorEastAsia" w:cs="宋体"/>
          <w:kern w:val="0"/>
          <w:szCs w:val="21"/>
        </w:rPr>
        <w:t xml:space="preserve"> </w:t>
      </w:r>
      <w:r w:rsidR="0059235C" w:rsidRPr="00215AC6">
        <w:rPr>
          <w:rFonts w:asciiTheme="minorEastAsia" w:hAnsiTheme="minorEastAsia" w:cs="宋体" w:hint="eastAsia"/>
          <w:kern w:val="0"/>
          <w:szCs w:val="21"/>
        </w:rPr>
        <w:t>联系方式：</w:t>
      </w:r>
      <w:r>
        <w:rPr>
          <w:rFonts w:asciiTheme="minorEastAsia" w:hAnsiTheme="minorEastAsia"/>
          <w:szCs w:val="21"/>
          <w:shd w:val="clear" w:color="auto" w:fill="FFFFFF"/>
        </w:rPr>
        <w:t>010-8285 4873</w:t>
      </w:r>
      <w:r w:rsidR="0059235C" w:rsidRPr="00215AC6">
        <w:rPr>
          <w:rFonts w:asciiTheme="minorEastAsia" w:hAnsiTheme="minorEastAsia" w:cs="宋体"/>
          <w:kern w:val="0"/>
          <w:szCs w:val="21"/>
        </w:rPr>
        <w:t xml:space="preserve"> </w:t>
      </w:r>
    </w:p>
    <w:p w:rsidR="0059235C" w:rsidRPr="00215AC6" w:rsidRDefault="0059235C" w:rsidP="0059235C">
      <w:pPr>
        <w:widowControl/>
        <w:shd w:val="clear" w:color="auto" w:fill="FFFFFF"/>
        <w:spacing w:line="300" w:lineRule="atLeast"/>
        <w:jc w:val="left"/>
        <w:rPr>
          <w:rFonts w:asciiTheme="minorEastAsia" w:hAnsiTheme="minorEastAsia"/>
          <w:szCs w:val="21"/>
        </w:rPr>
      </w:pPr>
      <w:r w:rsidRPr="00215AC6">
        <w:rPr>
          <w:rFonts w:asciiTheme="minorEastAsia" w:hAnsiTheme="minorEastAsia" w:cs="宋体" w:hint="eastAsia"/>
          <w:kern w:val="0"/>
          <w:szCs w:val="21"/>
        </w:rPr>
        <w:t>咨询邮件地址：</w:t>
      </w:r>
      <w:r w:rsidRPr="00215AC6">
        <w:rPr>
          <w:rStyle w:val="apple-converted-space"/>
          <w:rFonts w:asciiTheme="minorEastAsia" w:hAnsiTheme="minorEastAsia"/>
          <w:szCs w:val="21"/>
          <w:shd w:val="clear" w:color="auto" w:fill="FFFFFF"/>
        </w:rPr>
        <w:t> </w:t>
      </w:r>
      <w:hyperlink r:id="rId7" w:history="1">
        <w:r w:rsidRPr="00215AC6">
          <w:rPr>
            <w:rStyle w:val="a6"/>
            <w:rFonts w:asciiTheme="minorEastAsia" w:hAnsiTheme="minorEastAsia" w:cstheme="minorHAnsi" w:hint="eastAsia"/>
            <w:iCs/>
            <w:szCs w:val="21"/>
          </w:rPr>
          <w:t>yanjiusheng</w:t>
        </w:r>
        <w:r w:rsidRPr="00215AC6">
          <w:rPr>
            <w:rStyle w:val="a6"/>
            <w:rFonts w:asciiTheme="minorEastAsia" w:hAnsiTheme="minorEastAsia" w:cstheme="minorHAnsi"/>
            <w:iCs/>
            <w:szCs w:val="21"/>
          </w:rPr>
          <w:t>@binn.cas.cn</w:t>
        </w:r>
      </w:hyperlink>
    </w:p>
    <w:p w:rsidR="00745370" w:rsidRPr="0059235C" w:rsidRDefault="00745370" w:rsidP="003A48AD"/>
    <w:sectPr w:rsidR="00745370" w:rsidRPr="0059235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65" w:rsidRDefault="00CF0365" w:rsidP="009638A2">
      <w:r>
        <w:separator/>
      </w:r>
    </w:p>
  </w:endnote>
  <w:endnote w:type="continuationSeparator" w:id="0">
    <w:p w:rsidR="00CF0365" w:rsidRDefault="00CF0365" w:rsidP="0096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65" w:rsidRDefault="00CF0365" w:rsidP="009638A2">
      <w:r>
        <w:separator/>
      </w:r>
    </w:p>
  </w:footnote>
  <w:footnote w:type="continuationSeparator" w:id="0">
    <w:p w:rsidR="00CF0365" w:rsidRDefault="00CF0365" w:rsidP="0096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A2" w:rsidRPr="009638A2" w:rsidRDefault="009638A2" w:rsidP="009638A2">
    <w:pPr>
      <w:jc w:val="left"/>
      <w:rPr>
        <w:szCs w:val="21"/>
      </w:rPr>
    </w:pPr>
    <w:r>
      <w:rPr>
        <w:rFonts w:ascii="Arial" w:hAnsi="Arial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1750060</wp:posOffset>
              </wp:positionH>
              <wp:positionV relativeFrom="paragraph">
                <wp:posOffset>145415</wp:posOffset>
              </wp:positionV>
              <wp:extent cx="2638425" cy="352425"/>
              <wp:effectExtent l="0" t="0" r="28575" b="285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38A2" w:rsidRPr="009638A2" w:rsidRDefault="009638A2" w:rsidP="009638A2">
                          <w:pPr>
                            <w:jc w:val="left"/>
                            <w:rPr>
                              <w:b/>
                              <w:sz w:val="22"/>
                              <w:szCs w:val="21"/>
                            </w:rPr>
                          </w:pPr>
                          <w:r w:rsidRPr="009638A2">
                            <w:rPr>
                              <w:rFonts w:ascii="Arial" w:hAnsi="Arial" w:cs="Arial" w:hint="eastAsia"/>
                              <w:b/>
                              <w:color w:val="000000"/>
                              <w:sz w:val="22"/>
                              <w:szCs w:val="21"/>
                              <w:shd w:val="clear" w:color="auto" w:fill="FFFFFF"/>
                            </w:rPr>
                            <w:t>中国科学院北京纳米能源与系统研究所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37.8pt;margin-top:11.45pt;width:207.75pt;height:27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" fillcolor="white [3201]" strokecolor="white [3212]" strokeweight=".5pt">
              <v:textbox>
                <w:txbxContent>
                  <w:p w:rsidR="009638A2" w:rsidRPr="009638A2" w:rsidRDefault="009638A2" w:rsidP="009638A2">
                    <w:pPr>
                      <w:jc w:val="left"/>
                      <w:rPr>
                        <w:b/>
                        <w:sz w:val="22"/>
                        <w:szCs w:val="21"/>
                      </w:rPr>
                    </w:pPr>
                    <w:r w:rsidRPr="009638A2">
                      <w:rPr>
                        <w:rFonts w:ascii="Arial" w:hAnsi="Arial" w:cs="Arial" w:hint="eastAsia"/>
                        <w:b/>
                        <w:color w:val="000000"/>
                        <w:sz w:val="22"/>
                        <w:szCs w:val="21"/>
                        <w:shd w:val="clear" w:color="auto" w:fill="FFFFFF"/>
                      </w:rPr>
                      <w:t>中国科学院北京纳米能源与系统研究所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b/>
        <w:noProof/>
        <w:color w:val="000000"/>
        <w:sz w:val="24"/>
        <w:szCs w:val="24"/>
        <w:shd w:val="clear" w:color="auto" w:fill="FFFFFF"/>
      </w:rPr>
      <w:drawing>
        <wp:inline distT="0" distB="0" distL="0" distR="0" wp14:anchorId="2D9BDD4A" wp14:editId="4F852AE3">
          <wp:extent cx="622300" cy="579755"/>
          <wp:effectExtent l="0" t="0" r="6350" b="10795"/>
          <wp:docPr id="10" name="图片 2" descr="QQ截图201504281035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2" descr="QQ截图20150428103506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395" cy="58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FA"/>
    <w:rsid w:val="000B2DFA"/>
    <w:rsid w:val="0020136A"/>
    <w:rsid w:val="00215AC6"/>
    <w:rsid w:val="003A48AD"/>
    <w:rsid w:val="0059235C"/>
    <w:rsid w:val="006C24CB"/>
    <w:rsid w:val="00745370"/>
    <w:rsid w:val="009638A2"/>
    <w:rsid w:val="00A20B1D"/>
    <w:rsid w:val="00AB2F40"/>
    <w:rsid w:val="00CF0365"/>
    <w:rsid w:val="00D52317"/>
    <w:rsid w:val="00D7422E"/>
    <w:rsid w:val="00DC17BB"/>
    <w:rsid w:val="00E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8A2"/>
    <w:rPr>
      <w:sz w:val="18"/>
      <w:szCs w:val="18"/>
    </w:rPr>
  </w:style>
  <w:style w:type="character" w:styleId="a5">
    <w:name w:val="Emphasis"/>
    <w:basedOn w:val="a0"/>
    <w:qFormat/>
    <w:rsid w:val="009638A2"/>
    <w:rPr>
      <w:i/>
      <w:iCs/>
    </w:rPr>
  </w:style>
  <w:style w:type="character" w:styleId="a6">
    <w:name w:val="Hyperlink"/>
    <w:basedOn w:val="a0"/>
    <w:qFormat/>
    <w:rsid w:val="009638A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638A2"/>
  </w:style>
  <w:style w:type="paragraph" w:styleId="a7">
    <w:name w:val="Balloon Text"/>
    <w:basedOn w:val="a"/>
    <w:link w:val="Char1"/>
    <w:uiPriority w:val="99"/>
    <w:semiHidden/>
    <w:unhideWhenUsed/>
    <w:rsid w:val="00D5231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23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8A2"/>
    <w:rPr>
      <w:sz w:val="18"/>
      <w:szCs w:val="18"/>
    </w:rPr>
  </w:style>
  <w:style w:type="character" w:styleId="a5">
    <w:name w:val="Emphasis"/>
    <w:basedOn w:val="a0"/>
    <w:qFormat/>
    <w:rsid w:val="009638A2"/>
    <w:rPr>
      <w:i/>
      <w:iCs/>
    </w:rPr>
  </w:style>
  <w:style w:type="character" w:styleId="a6">
    <w:name w:val="Hyperlink"/>
    <w:basedOn w:val="a0"/>
    <w:qFormat/>
    <w:rsid w:val="009638A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638A2"/>
  </w:style>
  <w:style w:type="paragraph" w:styleId="a7">
    <w:name w:val="Balloon Text"/>
    <w:basedOn w:val="a"/>
    <w:link w:val="Char1"/>
    <w:uiPriority w:val="99"/>
    <w:semiHidden/>
    <w:unhideWhenUsed/>
    <w:rsid w:val="00D5231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23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jiusheng@binn.cas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Lenovo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binn</dc:creator>
  <cp:lastModifiedBy>xb21cn</cp:lastModifiedBy>
  <cp:revision>2</cp:revision>
  <dcterms:created xsi:type="dcterms:W3CDTF">2019-06-04T02:47:00Z</dcterms:created>
  <dcterms:modified xsi:type="dcterms:W3CDTF">2019-06-04T02:47:00Z</dcterms:modified>
</cp:coreProperties>
</file>